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9F0D1" w14:textId="64EF0615" w:rsidR="003F44FD" w:rsidRPr="003F44FD" w:rsidRDefault="003F44FD" w:rsidP="003F44FD">
      <w:pPr>
        <w:shd w:val="clear" w:color="auto" w:fill="FFFFFF"/>
        <w:spacing w:before="300" w:after="150"/>
        <w:outlineLvl w:val="1"/>
        <w:rPr>
          <w:rFonts w:ascii="Lora" w:eastAsia="Times New Roman" w:hAnsi="Lora" w:cs="Times New Roman"/>
          <w:color w:val="333333"/>
          <w:sz w:val="36"/>
          <w:szCs w:val="36"/>
        </w:rPr>
      </w:pPr>
      <w:r w:rsidRPr="003F44FD">
        <w:rPr>
          <w:rFonts w:ascii="Lora" w:eastAsia="Times New Roman" w:hAnsi="Lora" w:cs="Times New Roman"/>
          <w:color w:val="333333"/>
          <w:sz w:val="36"/>
          <w:szCs w:val="36"/>
        </w:rPr>
        <w:t xml:space="preserve">English Proficiency Exams and </w:t>
      </w:r>
      <w:r w:rsidR="001E7A4F">
        <w:rPr>
          <w:rFonts w:ascii="Lora" w:eastAsia="Times New Roman" w:hAnsi="Lora" w:cs="Times New Roman"/>
          <w:color w:val="333333"/>
          <w:sz w:val="36"/>
          <w:szCs w:val="36"/>
        </w:rPr>
        <w:t>Minimum</w:t>
      </w:r>
      <w:r w:rsidRPr="003F44FD">
        <w:rPr>
          <w:rFonts w:ascii="Lora" w:eastAsia="Times New Roman" w:hAnsi="Lora" w:cs="Times New Roman"/>
          <w:color w:val="333333"/>
          <w:sz w:val="36"/>
          <w:szCs w:val="36"/>
        </w:rPr>
        <w:t xml:space="preserve"> </w:t>
      </w:r>
      <w:r w:rsidR="001E7A4F">
        <w:rPr>
          <w:rFonts w:ascii="Lora" w:eastAsia="Times New Roman" w:hAnsi="Lora" w:cs="Times New Roman"/>
          <w:color w:val="333333"/>
          <w:sz w:val="36"/>
          <w:szCs w:val="36"/>
        </w:rPr>
        <w:t xml:space="preserve">Scores </w:t>
      </w:r>
      <w:bookmarkStart w:id="0" w:name="_GoBack"/>
      <w:bookmarkEnd w:id="0"/>
      <w:r w:rsidRPr="003F44FD">
        <w:rPr>
          <w:rFonts w:ascii="Lora" w:eastAsia="Times New Roman" w:hAnsi="Lora" w:cs="Times New Roman"/>
          <w:color w:val="333333"/>
          <w:sz w:val="36"/>
          <w:szCs w:val="36"/>
        </w:rPr>
        <w:t xml:space="preserve">for </w:t>
      </w:r>
      <w:r w:rsidR="001E7A4F">
        <w:rPr>
          <w:rFonts w:ascii="Lora" w:eastAsia="Times New Roman" w:hAnsi="Lora" w:cs="Times New Roman"/>
          <w:color w:val="333333"/>
          <w:sz w:val="36"/>
          <w:szCs w:val="36"/>
        </w:rPr>
        <w:t xml:space="preserve">International Graduate </w:t>
      </w:r>
      <w:r w:rsidRPr="003F44FD">
        <w:rPr>
          <w:rFonts w:ascii="Lora" w:eastAsia="Times New Roman" w:hAnsi="Lora" w:cs="Times New Roman"/>
          <w:color w:val="333333"/>
          <w:sz w:val="36"/>
          <w:szCs w:val="36"/>
        </w:rPr>
        <w:t xml:space="preserve">Admission </w:t>
      </w:r>
    </w:p>
    <w:tbl>
      <w:tblPr>
        <w:tblW w:w="89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2790"/>
        <w:gridCol w:w="2880"/>
      </w:tblGrid>
      <w:tr w:rsidR="003F44FD" w:rsidRPr="003F44FD" w14:paraId="27B9E355" w14:textId="77777777" w:rsidTr="003F44FD">
        <w:trPr>
          <w:tblHeader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58382C" w14:textId="77777777" w:rsidR="003F44FD" w:rsidRPr="003F44FD" w:rsidRDefault="003F44FD" w:rsidP="003F44FD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  <w:b/>
                <w:bCs/>
              </w:rPr>
              <w:t>English Proficiency Exam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6FDD4E" w14:textId="7D9CE090" w:rsidR="003F44FD" w:rsidRPr="003F44FD" w:rsidRDefault="003F44FD" w:rsidP="003F44FD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="001E7A4F">
              <w:rPr>
                <w:rFonts w:ascii="Times New Roman" w:eastAsia="Times New Roman" w:hAnsi="Times New Roman" w:cs="Times New Roman"/>
                <w:b/>
                <w:bCs/>
              </w:rPr>
              <w:t>ollege of Liberal Arts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Programs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89D3C7" w14:textId="617F47EE" w:rsidR="003F44FD" w:rsidRPr="003F44FD" w:rsidRDefault="003F44FD" w:rsidP="003F44FD">
            <w:pPr>
              <w:spacing w:line="43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Other Programs</w:t>
            </w:r>
          </w:p>
        </w:tc>
      </w:tr>
      <w:tr w:rsidR="003F44FD" w:rsidRPr="003F44FD" w14:paraId="1866CA7C" w14:textId="77777777" w:rsidTr="003F44FD"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53051A" w14:textId="77777777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TOEFL Paper-Based Test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F78C64" w14:textId="56A04863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F44F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D198EB" w14:textId="40D55BC3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500-5</w:t>
            </w: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3F44FD" w:rsidRPr="003F44FD" w14:paraId="00FC6CDA" w14:textId="77777777" w:rsidTr="003F44FD"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72BA1C" w14:textId="77777777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TOEFL Institutional Testing Program*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5A8D73" w14:textId="22E9B7DA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F44F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F16758" w14:textId="2A78FF56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500-5</w:t>
            </w: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3F44FD" w:rsidRPr="003F44FD" w14:paraId="42D847EA" w14:textId="77777777" w:rsidTr="003F44FD"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E89799" w14:textId="77777777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TOEFL Internet-Based Test</w:t>
            </w:r>
            <w:r w:rsidRPr="003F44FD">
              <w:rPr>
                <w:rFonts w:ascii="Times New Roman" w:eastAsia="Times New Roman" w:hAnsi="Times New Roman" w:cs="Times New Roman"/>
              </w:rPr>
              <w:br/>
              <w:t>UWA code 1737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0CAF75" w14:textId="5D2D3FF7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B41005" w14:textId="1280FF2A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61-</w:t>
            </w: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</w:tr>
      <w:tr w:rsidR="003F44FD" w:rsidRPr="003F44FD" w14:paraId="134AAE8F" w14:textId="77777777" w:rsidTr="003F44FD"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4BB864" w14:textId="77777777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IELTS</w:t>
            </w:r>
            <w:r w:rsidRPr="003F44FD">
              <w:rPr>
                <w:rFonts w:ascii="Times New Roman" w:eastAsia="Times New Roman" w:hAnsi="Times New Roman" w:cs="Times New Roman"/>
              </w:rPr>
              <w:br/>
              <w:t>UWA code 001024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EDD31C" w14:textId="77777777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6.5</w:t>
            </w:r>
            <w:r w:rsidRPr="003F44FD">
              <w:rPr>
                <w:rFonts w:ascii="Times New Roman" w:eastAsia="Times New Roman" w:hAnsi="Times New Roman" w:cs="Times New Roman"/>
              </w:rPr>
              <w:br/>
              <w:t xml:space="preserve">(6.0 min on </w:t>
            </w:r>
            <w:proofErr w:type="spellStart"/>
            <w:r w:rsidRPr="003F44FD">
              <w:rPr>
                <w:rFonts w:ascii="Times New Roman" w:eastAsia="Times New Roman" w:hAnsi="Times New Roman" w:cs="Times New Roman"/>
              </w:rPr>
              <w:t>subscores</w:t>
            </w:r>
            <w:proofErr w:type="spellEnd"/>
            <w:r w:rsidRPr="003F44F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C89988" w14:textId="77777777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5.0-6.0</w:t>
            </w:r>
            <w:r w:rsidRPr="003F44FD">
              <w:rPr>
                <w:rFonts w:ascii="Times New Roman" w:eastAsia="Times New Roman" w:hAnsi="Times New Roman" w:cs="Times New Roman"/>
              </w:rPr>
              <w:br/>
              <w:t xml:space="preserve">(5.0 min on </w:t>
            </w:r>
            <w:proofErr w:type="spellStart"/>
            <w:r w:rsidRPr="003F44FD">
              <w:rPr>
                <w:rFonts w:ascii="Times New Roman" w:eastAsia="Times New Roman" w:hAnsi="Times New Roman" w:cs="Times New Roman"/>
              </w:rPr>
              <w:t>subscores</w:t>
            </w:r>
            <w:proofErr w:type="spellEnd"/>
            <w:r w:rsidRPr="003F44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F44FD" w:rsidRPr="003F44FD" w14:paraId="2BC07CFB" w14:textId="77777777" w:rsidTr="003F44FD"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174D89" w14:textId="77777777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Pearson Test of English (PTE)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065358" w14:textId="54521F9D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B810E4" w14:textId="7C3B9DA5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42-</w:t>
            </w: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3F44FD" w:rsidRPr="003F44FD" w14:paraId="17864E26" w14:textId="77777777" w:rsidTr="003F44FD"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877145" w14:textId="77777777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TOEIC*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110D80" w14:textId="10D7CAEE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F44F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3FD280" w14:textId="52F90BD3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700-7</w:t>
            </w: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3F44FD" w:rsidRPr="003F44FD" w14:paraId="395D71CE" w14:textId="77777777" w:rsidTr="003F44FD"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70B8BC" w14:textId="77777777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Cambridge English Scale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6BCF39" w14:textId="77777777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F9B020" w14:textId="77777777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155-179</w:t>
            </w:r>
          </w:p>
        </w:tc>
      </w:tr>
      <w:tr w:rsidR="003F44FD" w:rsidRPr="003F44FD" w14:paraId="54581ED2" w14:textId="77777777" w:rsidTr="003F44FD"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E3BDBB" w14:textId="77777777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Integrated Skills in English (ISE)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F29D3A" w14:textId="77777777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ISE II with distinction in all skills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86A24C" w14:textId="77777777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ISE I with distinction in all skills</w:t>
            </w:r>
          </w:p>
        </w:tc>
      </w:tr>
      <w:tr w:rsidR="003F44FD" w:rsidRPr="003F44FD" w14:paraId="56E0E7C1" w14:textId="77777777" w:rsidTr="003F44FD"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A34E15" w14:textId="77777777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lastRenderedPageBreak/>
              <w:t>Duolingo English Test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F755C5" w14:textId="6CAA7616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3F44F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A22DC0" w14:textId="77777777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3F44FD" w:rsidRPr="003F44FD" w14:paraId="53E05C15" w14:textId="77777777" w:rsidTr="001E7A4F">
        <w:trPr>
          <w:trHeight w:val="673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27BB25" w14:textId="77777777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Oxford Test of English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4340B9" w14:textId="4326D22F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3F44FD">
              <w:rPr>
                <w:rFonts w:ascii="Times New Roman" w:eastAsia="Times New Roman" w:hAnsi="Times New Roman" w:cs="Times New Roman"/>
              </w:rPr>
              <w:t xml:space="preserve"> with 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3F44FD">
              <w:rPr>
                <w:rFonts w:ascii="Times New Roman" w:eastAsia="Times New Roman" w:hAnsi="Times New Roman" w:cs="Times New Roman"/>
              </w:rPr>
              <w:t xml:space="preserve">0 min on </w:t>
            </w:r>
            <w:proofErr w:type="spellStart"/>
            <w:r w:rsidRPr="003F44FD">
              <w:rPr>
                <w:rFonts w:ascii="Times New Roman" w:eastAsia="Times New Roman" w:hAnsi="Times New Roman" w:cs="Times New Roman"/>
              </w:rPr>
              <w:t>subscores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F1F1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16E195" w14:textId="54D40B9F" w:rsidR="003F44FD" w:rsidRPr="003F44FD" w:rsidRDefault="003F44FD" w:rsidP="003F44FD">
            <w:pPr>
              <w:spacing w:line="432" w:lineRule="atLeas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44FD">
              <w:rPr>
                <w:rFonts w:ascii="Times New Roman" w:eastAsia="Times New Roman" w:hAnsi="Times New Roman" w:cs="Times New Roman"/>
              </w:rPr>
              <w:t>100-1</w:t>
            </w:r>
            <w:r>
              <w:rPr>
                <w:rFonts w:ascii="Times New Roman" w:eastAsia="Times New Roman" w:hAnsi="Times New Roman" w:cs="Times New Roman"/>
              </w:rPr>
              <w:t>19</w:t>
            </w:r>
            <w:r w:rsidRPr="003F44FD">
              <w:rPr>
                <w:rFonts w:ascii="Times New Roman" w:eastAsia="Times New Roman" w:hAnsi="Times New Roman" w:cs="Times New Roman"/>
              </w:rPr>
              <w:t xml:space="preserve"> with 100 min on </w:t>
            </w:r>
            <w:proofErr w:type="spellStart"/>
            <w:r w:rsidRPr="003F44FD">
              <w:rPr>
                <w:rFonts w:ascii="Times New Roman" w:eastAsia="Times New Roman" w:hAnsi="Times New Roman" w:cs="Times New Roman"/>
              </w:rPr>
              <w:t>subscores</w:t>
            </w:r>
            <w:proofErr w:type="spellEnd"/>
          </w:p>
        </w:tc>
      </w:tr>
    </w:tbl>
    <w:p w14:paraId="6139822B" w14:textId="77777777" w:rsidR="003F44FD" w:rsidRPr="003F44FD" w:rsidRDefault="003F44FD" w:rsidP="003F44FD">
      <w:pPr>
        <w:rPr>
          <w:rFonts w:ascii="Times New Roman" w:eastAsia="Times New Roman" w:hAnsi="Times New Roman" w:cs="Times New Roman"/>
        </w:rPr>
      </w:pPr>
    </w:p>
    <w:p w14:paraId="5D2DFFA5" w14:textId="77777777" w:rsidR="007D5144" w:rsidRDefault="007D5144"/>
    <w:sectPr w:rsidR="007D5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Calibri"/>
    <w:charset w:val="4D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FD"/>
    <w:rsid w:val="00033979"/>
    <w:rsid w:val="001E7A4F"/>
    <w:rsid w:val="003F44FD"/>
    <w:rsid w:val="006832D9"/>
    <w:rsid w:val="00703470"/>
    <w:rsid w:val="007D5144"/>
    <w:rsid w:val="00B75A29"/>
    <w:rsid w:val="00CE525A"/>
    <w:rsid w:val="00E1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37D21"/>
  <w15:chartTrackingRefBased/>
  <w15:docId w15:val="{BDF68B87-1D5F-DD4C-BACF-9DD8D274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44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44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F44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034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8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594</Characters>
  <Application>Microsoft Office Word</Application>
  <DocSecurity>0</DocSecurity>
  <Lines>54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Mark</dc:creator>
  <cp:keywords/>
  <dc:description/>
  <cp:lastModifiedBy>Davis, Mark</cp:lastModifiedBy>
  <cp:revision>3</cp:revision>
  <dcterms:created xsi:type="dcterms:W3CDTF">2024-09-11T22:17:00Z</dcterms:created>
  <dcterms:modified xsi:type="dcterms:W3CDTF">2024-09-12T18:19:00Z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3ea3e64536b5126150f3deb99b0de4af41a74c484cb526742c2312513ff2a18c</vt:lpwstr>
  </property>
</Properties>
</file>