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53" w:rsidRDefault="00B35DAC" w:rsidP="00B35DA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6/22/2021</w:t>
      </w:r>
    </w:p>
    <w:p w:rsidR="00B35DAC" w:rsidRDefault="00B35DAC" w:rsidP="00B35DA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>CUCAO MEETING (ZOOM)</w:t>
      </w:r>
    </w:p>
    <w:p w:rsidR="00B35DAC" w:rsidRDefault="00B35DAC" w:rsidP="00B35DAC">
      <w:pPr>
        <w:jc w:val="center"/>
        <w:rPr>
          <w:sz w:val="24"/>
          <w:szCs w:val="24"/>
        </w:rPr>
      </w:pPr>
    </w:p>
    <w:p w:rsidR="00EE5185" w:rsidRDefault="00EE5185" w:rsidP="00B35D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at 1:02 p.m. Dr. Alexander offered words of welcome. New members on the Zoom meeting were asked to introduce themselves and then all others introduced themselves and said hello. </w:t>
      </w:r>
    </w:p>
    <w:p w:rsidR="00EE5185" w:rsidRDefault="00EE5185" w:rsidP="00B35D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agenda was unanimously approved after a Wims/Edwards motion.</w:t>
      </w:r>
    </w:p>
    <w:p w:rsidR="00EE5185" w:rsidRDefault="00EE5185" w:rsidP="00B35D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minutes of the last meeting were approved unanimously after a Shelton/Curtis motion.</w:t>
      </w:r>
    </w:p>
    <w:p w:rsidR="00B35DAC" w:rsidRDefault="00B35DAC" w:rsidP="00B35D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Curtis – Treasury report</w:t>
      </w:r>
    </w:p>
    <w:p w:rsidR="002F541D" w:rsidRDefault="00EE5185" w:rsidP="002F54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B35DAC">
        <w:rPr>
          <w:sz w:val="24"/>
          <w:szCs w:val="24"/>
        </w:rPr>
        <w:t>5031.66 as of May 26</w:t>
      </w:r>
      <w:proofErr w:type="gramStart"/>
      <w:r w:rsidR="00B35DAC" w:rsidRPr="00B35D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;</w:t>
      </w:r>
      <w:r w:rsidR="00B35DAC">
        <w:rPr>
          <w:sz w:val="24"/>
          <w:szCs w:val="24"/>
        </w:rPr>
        <w:t xml:space="preserve">   </w:t>
      </w:r>
      <w:proofErr w:type="gramEnd"/>
      <w:r w:rsidR="00B35DAC">
        <w:rPr>
          <w:sz w:val="24"/>
          <w:szCs w:val="24"/>
        </w:rPr>
        <w:t xml:space="preserve"> ACHE provided info</w:t>
      </w:r>
    </w:p>
    <w:p w:rsidR="002F541D" w:rsidRPr="002F541D" w:rsidRDefault="002F541D" w:rsidP="002F541D">
      <w:pPr>
        <w:pStyle w:val="ListParagraph"/>
        <w:ind w:left="1440"/>
        <w:rPr>
          <w:sz w:val="24"/>
          <w:szCs w:val="24"/>
        </w:rPr>
      </w:pPr>
    </w:p>
    <w:p w:rsidR="00B35DAC" w:rsidRPr="002F541D" w:rsidRDefault="00B35DAC" w:rsidP="002F54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541D">
        <w:rPr>
          <w:sz w:val="24"/>
          <w:szCs w:val="24"/>
        </w:rPr>
        <w:t xml:space="preserve">Dr. McGill presentation </w:t>
      </w:r>
    </w:p>
    <w:p w:rsidR="00B35DAC" w:rsidRDefault="00B35DAC" w:rsidP="00B35D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ACHE update for CUCAO</w:t>
      </w:r>
    </w:p>
    <w:p w:rsidR="00B35DAC" w:rsidRDefault="00B35DAC" w:rsidP="00B35D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 review updates</w:t>
      </w:r>
    </w:p>
    <w:p w:rsidR="00B35DAC" w:rsidRDefault="00B35DAC" w:rsidP="00B35DA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nu</w:t>
      </w:r>
      <w:r w:rsidR="00FE7A6E">
        <w:rPr>
          <w:sz w:val="24"/>
          <w:szCs w:val="24"/>
        </w:rPr>
        <w:t xml:space="preserve">mber of these at last meeting, </w:t>
      </w:r>
      <w:r>
        <w:rPr>
          <w:sz w:val="24"/>
          <w:szCs w:val="24"/>
        </w:rPr>
        <w:t>good that they are using new forms.</w:t>
      </w:r>
    </w:p>
    <w:p w:rsidR="00FE7A6E" w:rsidRDefault="00FE7A6E" w:rsidP="00FE7A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Noted people are doing viability studies (having conditions extended is becoming difficult)</w:t>
      </w:r>
    </w:p>
    <w:p w:rsidR="00FD7970" w:rsidRDefault="00FD7970" w:rsidP="00FD797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Active RFP for developing micro credentials</w:t>
      </w:r>
    </w:p>
    <w:p w:rsidR="002F541D" w:rsidRDefault="002F541D" w:rsidP="002F541D">
      <w:pPr>
        <w:pStyle w:val="ListParagraph"/>
        <w:ind w:left="1440"/>
        <w:rPr>
          <w:sz w:val="24"/>
          <w:szCs w:val="24"/>
        </w:rPr>
      </w:pPr>
    </w:p>
    <w:p w:rsidR="00FD7970" w:rsidRDefault="00FD7970" w:rsidP="002F54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Alabama Demand Occupations (ACCCP 2020-2021)</w:t>
      </w:r>
    </w:p>
    <w:p w:rsidR="00FD7970" w:rsidRDefault="00FD7970" w:rsidP="00FD79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the list as you develop new programs, no consultant needed</w:t>
      </w:r>
    </w:p>
    <w:p w:rsidR="00FD7970" w:rsidRDefault="00FD7970" w:rsidP="00FD79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 based learning (experimental learning) (high impact learning)</w:t>
      </w:r>
    </w:p>
    <w:p w:rsidR="00FD7970" w:rsidRDefault="00FD7970" w:rsidP="00FD79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Alabama Office of Apprenticeship</w:t>
      </w:r>
    </w:p>
    <w:p w:rsidR="00FD7970" w:rsidRDefault="00FD7970" w:rsidP="00FD79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UNA has branded its QEP as</w:t>
      </w:r>
      <w:r w:rsidR="00EE5185" w:rsidRPr="00EE5185">
        <w:rPr>
          <w:sz w:val="24"/>
          <w:szCs w:val="24"/>
        </w:rPr>
        <w:t xml:space="preserve"> </w:t>
      </w:r>
      <w:r w:rsidR="00EE5185">
        <w:rPr>
          <w:sz w:val="24"/>
          <w:szCs w:val="24"/>
        </w:rPr>
        <w:t>experimental and work base</w:t>
      </w:r>
      <w:r>
        <w:rPr>
          <w:sz w:val="24"/>
          <w:szCs w:val="24"/>
        </w:rPr>
        <w:t xml:space="preserve"> learning focused</w:t>
      </w:r>
    </w:p>
    <w:p w:rsidR="00FD7970" w:rsidRDefault="00FD7970" w:rsidP="00FD79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Apprenticeship can help beef up wages to get people in</w:t>
      </w:r>
    </w:p>
    <w:p w:rsidR="00FD7970" w:rsidRDefault="00FD7970" w:rsidP="00FD79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Aiming</w:t>
      </w:r>
      <w:r w:rsidR="002F541D">
        <w:rPr>
          <w:sz w:val="24"/>
          <w:szCs w:val="24"/>
        </w:rPr>
        <w:t xml:space="preserve"> to develop policy around micro </w:t>
      </w:r>
      <w:r>
        <w:rPr>
          <w:sz w:val="24"/>
          <w:szCs w:val="24"/>
        </w:rPr>
        <w:t xml:space="preserve">credentials </w:t>
      </w:r>
    </w:p>
    <w:p w:rsidR="00FD7970" w:rsidRDefault="00FD7970" w:rsidP="00FD79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5K grants to multiple inst</w:t>
      </w:r>
      <w:r w:rsidR="002F541D">
        <w:rPr>
          <w:sz w:val="24"/>
          <w:szCs w:val="24"/>
        </w:rPr>
        <w:t xml:space="preserve">itutions for micro </w:t>
      </w:r>
      <w:r>
        <w:rPr>
          <w:sz w:val="24"/>
          <w:szCs w:val="24"/>
        </w:rPr>
        <w:t>credentials (can</w:t>
      </w:r>
      <w:r w:rsidR="002F541D">
        <w:rPr>
          <w:sz w:val="24"/>
          <w:szCs w:val="24"/>
        </w:rPr>
        <w:t xml:space="preserve"> go to delivery or an honorarium to faculty)</w:t>
      </w:r>
    </w:p>
    <w:p w:rsidR="002F541D" w:rsidRDefault="002F541D" w:rsidP="002F541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UNA has developed and implemented 15+ micro credentials</w:t>
      </w:r>
    </w:p>
    <w:p w:rsidR="002F541D" w:rsidRDefault="002F541D" w:rsidP="002F541D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F541D">
        <w:rPr>
          <w:sz w:val="24"/>
          <w:szCs w:val="24"/>
        </w:rPr>
        <w:t>All online most developed in partnership with in</w:t>
      </w:r>
      <w:r>
        <w:rPr>
          <w:sz w:val="24"/>
          <w:szCs w:val="24"/>
        </w:rPr>
        <w:t>dustry</w:t>
      </w:r>
    </w:p>
    <w:p w:rsidR="002F541D" w:rsidRDefault="002F541D" w:rsidP="002F541D">
      <w:pPr>
        <w:rPr>
          <w:sz w:val="24"/>
          <w:szCs w:val="24"/>
        </w:rPr>
      </w:pPr>
    </w:p>
    <w:p w:rsidR="002F541D" w:rsidRDefault="002F541D" w:rsidP="00866D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Credential Finder- tool for exploring all of the information published to the credential registry (credentialfinder.org)</w:t>
      </w:r>
    </w:p>
    <w:p w:rsidR="002F541D" w:rsidRDefault="002F541D" w:rsidP="002F541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1330 credentials registered by AL most from community colleges </w:t>
      </w:r>
    </w:p>
    <w:p w:rsidR="002F541D" w:rsidRDefault="002F541D" w:rsidP="002F541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Ultimate goal is to create a seamless connection between Alabama Demand Occupations</w:t>
      </w:r>
    </w:p>
    <w:p w:rsidR="002F541D" w:rsidRDefault="002F541D" w:rsidP="002F541D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What’s </w:t>
      </w:r>
      <w:r w:rsidR="00866D44">
        <w:rPr>
          <w:sz w:val="24"/>
          <w:szCs w:val="24"/>
        </w:rPr>
        <w:t>next</w:t>
      </w:r>
      <w:r>
        <w:rPr>
          <w:sz w:val="24"/>
          <w:szCs w:val="24"/>
        </w:rPr>
        <w:t>?</w:t>
      </w:r>
    </w:p>
    <w:p w:rsidR="002F541D" w:rsidRDefault="002F541D" w:rsidP="002F541D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Competency classification system</w:t>
      </w:r>
    </w:p>
    <w:p w:rsidR="002F541D" w:rsidRDefault="002F541D" w:rsidP="002F541D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Goal to create Competency Based Profile Tool</w:t>
      </w:r>
    </w:p>
    <w:p w:rsidR="00866D44" w:rsidRDefault="002F541D" w:rsidP="002F541D">
      <w:pPr>
        <w:pStyle w:val="ListParagraph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Higher education is definitely i</w:t>
      </w:r>
      <w:r w:rsidR="00866D44">
        <w:rPr>
          <w:sz w:val="24"/>
          <w:szCs w:val="24"/>
        </w:rPr>
        <w:t>n mind when developing this tool</w:t>
      </w:r>
    </w:p>
    <w:p w:rsidR="00866D44" w:rsidRDefault="00866D44" w:rsidP="00866D44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Announcements from McGill </w:t>
      </w:r>
    </w:p>
    <w:p w:rsidR="00866D44" w:rsidRDefault="00866D44" w:rsidP="00866D44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Alabama Women’s Hall of Fame – was at J</w:t>
      </w:r>
      <w:r w:rsidR="00332B9C">
        <w:rPr>
          <w:sz w:val="24"/>
          <w:szCs w:val="24"/>
        </w:rPr>
        <w:t>uds</w:t>
      </w:r>
      <w:r>
        <w:rPr>
          <w:sz w:val="24"/>
          <w:szCs w:val="24"/>
        </w:rPr>
        <w:t xml:space="preserve">on College, looking for a new home </w:t>
      </w:r>
    </w:p>
    <w:p w:rsidR="00866D44" w:rsidRDefault="00866D44" w:rsidP="00866D44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Request for proposals</w:t>
      </w:r>
    </w:p>
    <w:p w:rsidR="00866D44" w:rsidRDefault="00866D44" w:rsidP="00866D44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ACHE webinars</w:t>
      </w:r>
    </w:p>
    <w:p w:rsidR="00866D44" w:rsidRDefault="00866D44" w:rsidP="00866D44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Noted, </w:t>
      </w:r>
      <w:r w:rsidR="00332B9C">
        <w:rPr>
          <w:sz w:val="24"/>
          <w:szCs w:val="24"/>
        </w:rPr>
        <w:t>10</w:t>
      </w:r>
      <w:r>
        <w:rPr>
          <w:sz w:val="24"/>
          <w:szCs w:val="24"/>
        </w:rPr>
        <w:t>k responses for survey</w:t>
      </w:r>
    </w:p>
    <w:p w:rsidR="00866D44" w:rsidRDefault="00866D44" w:rsidP="00866D44">
      <w:pPr>
        <w:rPr>
          <w:sz w:val="24"/>
          <w:szCs w:val="24"/>
        </w:rPr>
      </w:pPr>
    </w:p>
    <w:p w:rsidR="00866D44" w:rsidRDefault="00866D44" w:rsidP="00866D4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Wims- Thanks for presentation</w:t>
      </w:r>
    </w:p>
    <w:p w:rsidR="00866D44" w:rsidRDefault="00866D44" w:rsidP="00866D4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Questions </w:t>
      </w:r>
    </w:p>
    <w:p w:rsidR="00866D44" w:rsidRDefault="00866D44" w:rsidP="00866D44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Ask</w:t>
      </w:r>
      <w:r w:rsidR="00332B9C">
        <w:rPr>
          <w:sz w:val="24"/>
          <w:szCs w:val="24"/>
        </w:rPr>
        <w:t xml:space="preserve">ed about Women’s Hall of Fame, just </w:t>
      </w:r>
      <w:r>
        <w:rPr>
          <w:sz w:val="24"/>
          <w:szCs w:val="24"/>
        </w:rPr>
        <w:t xml:space="preserve">higher </w:t>
      </w:r>
      <w:r w:rsidR="00332B9C">
        <w:rPr>
          <w:sz w:val="24"/>
          <w:szCs w:val="24"/>
        </w:rPr>
        <w:t>E</w:t>
      </w:r>
      <w:r>
        <w:rPr>
          <w:sz w:val="24"/>
          <w:szCs w:val="24"/>
        </w:rPr>
        <w:t>d</w:t>
      </w:r>
      <w:r w:rsidR="00332B9C">
        <w:rPr>
          <w:sz w:val="24"/>
          <w:szCs w:val="24"/>
        </w:rPr>
        <w:t>?</w:t>
      </w:r>
    </w:p>
    <w:p w:rsidR="00866D44" w:rsidRDefault="00866D44" w:rsidP="00866D44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Any accomplishments?</w:t>
      </w:r>
    </w:p>
    <w:p w:rsidR="00866D44" w:rsidRDefault="00866D44" w:rsidP="00866D44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Ask about extensions?</w:t>
      </w:r>
    </w:p>
    <w:p w:rsidR="00866D44" w:rsidRDefault="00E369BE" w:rsidP="00866D44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How to best approach such requests</w:t>
      </w:r>
      <w:r w:rsidR="00332B9C">
        <w:rPr>
          <w:sz w:val="24"/>
          <w:szCs w:val="24"/>
        </w:rPr>
        <w:t>?</w:t>
      </w:r>
    </w:p>
    <w:p w:rsidR="00332B9C" w:rsidRDefault="00332B9C" w:rsidP="00E369B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Wims noted 8yrs. </w:t>
      </w:r>
      <w:proofErr w:type="gramStart"/>
      <w:r>
        <w:rPr>
          <w:sz w:val="24"/>
          <w:szCs w:val="24"/>
        </w:rPr>
        <w:t>With  look</w:t>
      </w:r>
      <w:proofErr w:type="gramEnd"/>
      <w:r>
        <w:rPr>
          <w:sz w:val="24"/>
          <w:szCs w:val="24"/>
        </w:rPr>
        <w:t xml:space="preserve"> at 3yr. avg.</w:t>
      </w:r>
    </w:p>
    <w:p w:rsidR="00E369BE" w:rsidRDefault="00332B9C" w:rsidP="00E369B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McGill</w:t>
      </w:r>
      <w:r w:rsidR="00E369BE">
        <w:rPr>
          <w:sz w:val="24"/>
          <w:szCs w:val="24"/>
        </w:rPr>
        <w:t xml:space="preserve"> noted</w:t>
      </w:r>
    </w:p>
    <w:p w:rsidR="00E369BE" w:rsidRDefault="00E369BE" w:rsidP="00E369BE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5 to 7 years is new standard on post implementation</w:t>
      </w:r>
    </w:p>
    <w:p w:rsidR="00E369BE" w:rsidRDefault="00E369BE" w:rsidP="00E369BE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8 years with a look at 3 years average</w:t>
      </w:r>
    </w:p>
    <w:p w:rsidR="00E369BE" w:rsidRDefault="00E369BE" w:rsidP="00E369B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McGill noted</w:t>
      </w:r>
    </w:p>
    <w:p w:rsidR="00E369BE" w:rsidRDefault="00E369BE" w:rsidP="00E369BE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Legislature mandated viability requirements, ACHE does have oversight over how things are calculated</w:t>
      </w:r>
    </w:p>
    <w:p w:rsidR="00E369BE" w:rsidRDefault="00E369BE" w:rsidP="00E369BE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Clean up on things to align</w:t>
      </w:r>
    </w:p>
    <w:p w:rsidR="00E369BE" w:rsidRDefault="00E369BE" w:rsidP="00E369BE">
      <w:pPr>
        <w:rPr>
          <w:sz w:val="24"/>
          <w:szCs w:val="24"/>
        </w:rPr>
      </w:pPr>
    </w:p>
    <w:p w:rsidR="00E369BE" w:rsidRDefault="00E369BE" w:rsidP="00E369B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Dr. Edwards</w:t>
      </w:r>
    </w:p>
    <w:p w:rsidR="00E369BE" w:rsidRDefault="00332B9C" w:rsidP="00E369B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2-3 t</w:t>
      </w:r>
      <w:r w:rsidR="00E369BE">
        <w:rPr>
          <w:sz w:val="24"/>
          <w:szCs w:val="24"/>
        </w:rPr>
        <w:t xml:space="preserve">hings we </w:t>
      </w:r>
      <w:r>
        <w:rPr>
          <w:sz w:val="24"/>
          <w:szCs w:val="24"/>
        </w:rPr>
        <w:t>need to come to an agreement on;</w:t>
      </w:r>
      <w:r w:rsidR="00E369BE">
        <w:rPr>
          <w:sz w:val="24"/>
          <w:szCs w:val="24"/>
        </w:rPr>
        <w:t xml:space="preserve"> they manage transfer alignment and there are discrepancies</w:t>
      </w:r>
      <w:r>
        <w:rPr>
          <w:sz w:val="24"/>
          <w:szCs w:val="24"/>
        </w:rPr>
        <w:t>.</w:t>
      </w:r>
    </w:p>
    <w:p w:rsidR="00E369BE" w:rsidRDefault="00E369BE" w:rsidP="00E369BE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 SCORES</w:t>
      </w:r>
    </w:p>
    <w:p w:rsidR="00290B90" w:rsidRDefault="00E369BE" w:rsidP="00290B90">
      <w:pPr>
        <w:pStyle w:val="ListParagraph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AGSC in general education courses recommend a cut score of 3 (equivalent of C</w:t>
      </w:r>
      <w:r w:rsidR="00290B90">
        <w:rPr>
          <w:sz w:val="24"/>
          <w:szCs w:val="24"/>
        </w:rPr>
        <w:t>, college board</w:t>
      </w:r>
      <w:r>
        <w:rPr>
          <w:sz w:val="24"/>
          <w:szCs w:val="24"/>
        </w:rPr>
        <w:t xml:space="preserve">) in general education </w:t>
      </w:r>
      <w:r w:rsidR="00290B90">
        <w:rPr>
          <w:sz w:val="24"/>
          <w:szCs w:val="24"/>
        </w:rPr>
        <w:t>for all state institutions</w:t>
      </w:r>
    </w:p>
    <w:p w:rsidR="00290B90" w:rsidRDefault="00290B90" w:rsidP="00290B90">
      <w:pPr>
        <w:pStyle w:val="ListParagraph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Report cut score on website and bulletins</w:t>
      </w:r>
    </w:p>
    <w:p w:rsidR="00290B90" w:rsidRDefault="00332B9C" w:rsidP="00290B90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Alexander</w:t>
      </w:r>
      <w:r w:rsidR="00290B90">
        <w:rPr>
          <w:sz w:val="24"/>
          <w:szCs w:val="24"/>
        </w:rPr>
        <w:t xml:space="preserve"> mentioned this first came up in 2017, which shows we are better than we were years ago.</w:t>
      </w:r>
    </w:p>
    <w:p w:rsidR="00290B90" w:rsidRPr="00290B90" w:rsidRDefault="00290B90" w:rsidP="00290B90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290B90">
        <w:rPr>
          <w:sz w:val="24"/>
          <w:szCs w:val="24"/>
        </w:rPr>
        <w:lastRenderedPageBreak/>
        <w:t>Edwards asked for responses to report back to AGSC</w:t>
      </w:r>
    </w:p>
    <w:p w:rsidR="00290B90" w:rsidRDefault="00290B90" w:rsidP="00290B90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Goodwin said AU has the most 4’s across the board as requirements</w:t>
      </w:r>
    </w:p>
    <w:p w:rsidR="00290B90" w:rsidRDefault="00290B90" w:rsidP="00290B90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UNA said they were already at 3</w:t>
      </w:r>
    </w:p>
    <w:p w:rsidR="00290B90" w:rsidRDefault="00332B9C" w:rsidP="00290B90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Alexander</w:t>
      </w:r>
      <w:r w:rsidR="00290B90">
        <w:rPr>
          <w:sz w:val="24"/>
          <w:szCs w:val="24"/>
        </w:rPr>
        <w:t xml:space="preserve"> said they had 4 or 5 that needed changing (retirement and new blood helped)</w:t>
      </w:r>
    </w:p>
    <w:p w:rsidR="006F302D" w:rsidRDefault="006F302D" w:rsidP="00290B90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McGill shared that college board shared a grid to show what peer inst.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doing </w:t>
      </w:r>
    </w:p>
    <w:p w:rsidR="006F302D" w:rsidRDefault="006F302D" w:rsidP="006F302D">
      <w:pPr>
        <w:pStyle w:val="ListParagraph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Who are the students with 3’s to see who they are, and how they are doing</w:t>
      </w:r>
    </w:p>
    <w:p w:rsidR="006F302D" w:rsidRDefault="006F302D" w:rsidP="006F302D">
      <w:pPr>
        <w:pStyle w:val="ListParagraph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Catherine </w:t>
      </w:r>
      <w:proofErr w:type="spellStart"/>
      <w:r>
        <w:rPr>
          <w:sz w:val="24"/>
          <w:szCs w:val="24"/>
        </w:rPr>
        <w:t>Wehlbury</w:t>
      </w:r>
      <w:proofErr w:type="spellEnd"/>
      <w:r>
        <w:rPr>
          <w:sz w:val="24"/>
          <w:szCs w:val="24"/>
        </w:rPr>
        <w:t xml:space="preserve"> noted there are instances where 4’s (the two sequence) get this amount of credit and 3’s (1 course) gets this amount</w:t>
      </w:r>
    </w:p>
    <w:p w:rsidR="006F302D" w:rsidRDefault="006F302D" w:rsidP="006F302D">
      <w:pPr>
        <w:pStyle w:val="ListParagraph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Christine Curtis and Christie </w:t>
      </w:r>
      <w:proofErr w:type="spellStart"/>
      <w:r>
        <w:rPr>
          <w:sz w:val="24"/>
          <w:szCs w:val="24"/>
        </w:rPr>
        <w:t>Shutton</w:t>
      </w:r>
      <w:proofErr w:type="spellEnd"/>
      <w:r>
        <w:rPr>
          <w:sz w:val="24"/>
          <w:szCs w:val="24"/>
        </w:rPr>
        <w:t xml:space="preserve"> noted that same or similar with regards to higher level courses vs a core or lower course sequence</w:t>
      </w:r>
    </w:p>
    <w:p w:rsidR="00D5156E" w:rsidRDefault="00D5156E" w:rsidP="00D5156E">
      <w:pPr>
        <w:pStyle w:val="ListParagraph"/>
        <w:ind w:left="2880"/>
        <w:rPr>
          <w:sz w:val="24"/>
          <w:szCs w:val="24"/>
        </w:rPr>
      </w:pPr>
    </w:p>
    <w:p w:rsidR="006F302D" w:rsidRDefault="006F302D" w:rsidP="006F302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6F302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issue</w:t>
      </w:r>
    </w:p>
    <w:p w:rsidR="006F302D" w:rsidRDefault="006F302D" w:rsidP="006F302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Making a fairly significant change (to do away with full sequence) originated from College of Business</w:t>
      </w:r>
    </w:p>
    <w:p w:rsidR="006F302D" w:rsidRDefault="006F302D" w:rsidP="006F302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Currently full sequence in history or full sequence in literature</w:t>
      </w:r>
    </w:p>
    <w:p w:rsidR="006F302D" w:rsidRDefault="006F302D" w:rsidP="006F302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Open up for macro and micro</w:t>
      </w:r>
    </w:p>
    <w:p w:rsidR="006F302D" w:rsidRDefault="006F302D" w:rsidP="006F302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Feedback from this body is wanted to </w:t>
      </w:r>
      <w:r w:rsidR="002D0813">
        <w:rPr>
          <w:sz w:val="24"/>
          <w:szCs w:val="24"/>
        </w:rPr>
        <w:t>tack</w:t>
      </w:r>
      <w:r>
        <w:rPr>
          <w:sz w:val="24"/>
          <w:szCs w:val="24"/>
        </w:rPr>
        <w:t xml:space="preserve"> back to AGSC</w:t>
      </w:r>
    </w:p>
    <w:p w:rsidR="006F302D" w:rsidRDefault="006F302D" w:rsidP="006F302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Kent spoke </w:t>
      </w:r>
      <w:r w:rsidR="002D0813">
        <w:rPr>
          <w:sz w:val="24"/>
          <w:szCs w:val="24"/>
        </w:rPr>
        <w:t>about</w:t>
      </w:r>
      <w:r>
        <w:rPr>
          <w:sz w:val="24"/>
          <w:szCs w:val="24"/>
        </w:rPr>
        <w:t xml:space="preserve"> pros and cons, pros outweigh the cons. </w:t>
      </w:r>
    </w:p>
    <w:p w:rsidR="006F302D" w:rsidRDefault="00D5156E" w:rsidP="006F302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Prepared to go forth with USA </w:t>
      </w:r>
      <w:r w:rsidR="002D0813">
        <w:rPr>
          <w:sz w:val="24"/>
          <w:szCs w:val="24"/>
        </w:rPr>
        <w:t xml:space="preserve">and </w:t>
      </w:r>
      <w:r>
        <w:rPr>
          <w:sz w:val="24"/>
          <w:szCs w:val="24"/>
        </w:rPr>
        <w:t>UNA</w:t>
      </w:r>
    </w:p>
    <w:p w:rsidR="00D5156E" w:rsidRDefault="00D5156E" w:rsidP="006F302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Time, money, and credit to be saved possibly</w:t>
      </w:r>
    </w:p>
    <w:p w:rsidR="00D5156E" w:rsidRDefault="00D5156E" w:rsidP="006F302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A&amp;M said they are pretty split</w:t>
      </w:r>
    </w:p>
    <w:p w:rsidR="00D5156E" w:rsidRDefault="00D5156E" w:rsidP="00D5156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Wims said he personally would support because of being on the agriculture side, also stated the biggest push back come from athletics</w:t>
      </w:r>
    </w:p>
    <w:p w:rsidR="002D0813" w:rsidRDefault="002D0813" w:rsidP="00D5156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Pettis agreed</w:t>
      </w:r>
    </w:p>
    <w:p w:rsidR="00D5156E" w:rsidRDefault="00D5156E" w:rsidP="00D5156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AU and JSU supports, forward emails to Edwards or Alexander about sentiments</w:t>
      </w:r>
    </w:p>
    <w:p w:rsidR="00D5156E" w:rsidRDefault="00D5156E" w:rsidP="00D5156E">
      <w:pPr>
        <w:rPr>
          <w:sz w:val="24"/>
          <w:szCs w:val="24"/>
        </w:rPr>
      </w:pPr>
    </w:p>
    <w:p w:rsidR="00D5156E" w:rsidRDefault="00D5156E" w:rsidP="00D5156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Outcomes based funding </w:t>
      </w:r>
    </w:p>
    <w:p w:rsidR="00D5156E" w:rsidRDefault="00D5156E" w:rsidP="00D5156E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 new news, but keep it on your mind as not to be surprised later, be able to start where we left off vs anew</w:t>
      </w:r>
    </w:p>
    <w:p w:rsidR="00D5156E" w:rsidRDefault="002D0813" w:rsidP="008D7E0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New funding vs base funding;</w:t>
      </w:r>
      <w:r w:rsidR="00D5156E">
        <w:rPr>
          <w:sz w:val="24"/>
          <w:szCs w:val="24"/>
        </w:rPr>
        <w:t xml:space="preserve"> McGill echoed not to effect schools bottom line </w:t>
      </w:r>
    </w:p>
    <w:p w:rsidR="004F4B9E" w:rsidRDefault="004F4B9E" w:rsidP="004F4B9E">
      <w:pPr>
        <w:pStyle w:val="ListParagraph"/>
        <w:ind w:left="1440"/>
        <w:rPr>
          <w:sz w:val="24"/>
          <w:szCs w:val="24"/>
        </w:rPr>
      </w:pPr>
    </w:p>
    <w:p w:rsidR="008D7E08" w:rsidRDefault="008D7E08" w:rsidP="008D7E0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FY 22 budget in house </w:t>
      </w:r>
    </w:p>
    <w:p w:rsidR="008D7E08" w:rsidRDefault="008D7E08" w:rsidP="008D7E0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Any thoughts re</w:t>
      </w:r>
      <w:r w:rsidR="002D0813">
        <w:rPr>
          <w:sz w:val="24"/>
          <w:szCs w:val="24"/>
        </w:rPr>
        <w:t xml:space="preserve">garding </w:t>
      </w:r>
      <w:r>
        <w:rPr>
          <w:sz w:val="24"/>
          <w:szCs w:val="24"/>
        </w:rPr>
        <w:t xml:space="preserve">state appropriations, </w:t>
      </w:r>
      <w:r w:rsidR="002D0813">
        <w:rPr>
          <w:sz w:val="24"/>
          <w:szCs w:val="24"/>
        </w:rPr>
        <w:t>one-time</w:t>
      </w:r>
      <w:r>
        <w:rPr>
          <w:sz w:val="24"/>
          <w:szCs w:val="24"/>
        </w:rPr>
        <w:t xml:space="preserve"> bond issues, ending</w:t>
      </w:r>
      <w:r w:rsidR="002D0813">
        <w:rPr>
          <w:sz w:val="24"/>
          <w:szCs w:val="24"/>
        </w:rPr>
        <w:t xml:space="preserve"> of FY 21…</w:t>
      </w:r>
      <w:r>
        <w:rPr>
          <w:sz w:val="24"/>
          <w:szCs w:val="24"/>
        </w:rPr>
        <w:t xml:space="preserve"> NONE</w:t>
      </w:r>
    </w:p>
    <w:p w:rsidR="004F4B9E" w:rsidRDefault="004F4B9E" w:rsidP="004F4B9E">
      <w:pPr>
        <w:pStyle w:val="ListParagraph"/>
        <w:rPr>
          <w:sz w:val="24"/>
          <w:szCs w:val="24"/>
        </w:rPr>
      </w:pPr>
    </w:p>
    <w:p w:rsidR="008D7E08" w:rsidRDefault="008D7E08" w:rsidP="008D7E0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Pandemic/Post Pandemic Planning</w:t>
      </w:r>
    </w:p>
    <w:p w:rsidR="008D7E08" w:rsidRDefault="008D7E08" w:rsidP="008D7E0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Conversations about the new normal (now and for the next few years)</w:t>
      </w:r>
    </w:p>
    <w:p w:rsidR="008D7E08" w:rsidRDefault="008D7E08" w:rsidP="008D7E0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UNA not going back to FALL 2019</w:t>
      </w:r>
    </w:p>
    <w:p w:rsidR="008D7E08" w:rsidRDefault="008D7E08" w:rsidP="008D7E0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Any issues- Tim Edwards, anyone requiring proof of vaccinations? NONE</w:t>
      </w:r>
      <w:r>
        <w:rPr>
          <w:sz w:val="24"/>
          <w:szCs w:val="24"/>
        </w:rPr>
        <w:tab/>
      </w:r>
    </w:p>
    <w:p w:rsidR="008D7E08" w:rsidRDefault="008D7E08" w:rsidP="008D7E08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Some schools who said it</w:t>
      </w:r>
      <w:r w:rsidR="002D0813">
        <w:rPr>
          <w:sz w:val="24"/>
          <w:szCs w:val="24"/>
        </w:rPr>
        <w:t>,</w:t>
      </w:r>
      <w:r>
        <w:rPr>
          <w:sz w:val="24"/>
          <w:szCs w:val="24"/>
        </w:rPr>
        <w:t xml:space="preserve"> other places have backed off</w:t>
      </w:r>
    </w:p>
    <w:p w:rsidR="008D7E08" w:rsidRDefault="00330002" w:rsidP="008D7E0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Godwin – office of acc</w:t>
      </w:r>
      <w:r w:rsidR="004E3F8E">
        <w:rPr>
          <w:sz w:val="24"/>
          <w:szCs w:val="24"/>
        </w:rPr>
        <w:t xml:space="preserve">essibility requests to take on </w:t>
      </w:r>
      <w:r>
        <w:rPr>
          <w:sz w:val="24"/>
          <w:szCs w:val="24"/>
        </w:rPr>
        <w:t>campus course online will not be an accommodation (they will work with</w:t>
      </w:r>
      <w:r w:rsidR="004F4B9E">
        <w:rPr>
          <w:sz w:val="24"/>
          <w:szCs w:val="24"/>
        </w:rPr>
        <w:t xml:space="preserve"> faculty to see how to navigate)</w:t>
      </w:r>
    </w:p>
    <w:p w:rsidR="004F4B9E" w:rsidRDefault="004F4B9E" w:rsidP="00490CA3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UNA, many people changed how they do commencement (many like </w:t>
      </w:r>
      <w:r w:rsidR="004E3F8E">
        <w:rPr>
          <w:sz w:val="24"/>
          <w:szCs w:val="24"/>
        </w:rPr>
        <w:t xml:space="preserve">the idea of </w:t>
      </w:r>
      <w:r>
        <w:rPr>
          <w:sz w:val="24"/>
          <w:szCs w:val="24"/>
        </w:rPr>
        <w:t>5 ceremonies)</w:t>
      </w:r>
      <w:r w:rsidR="00490CA3">
        <w:rPr>
          <w:sz w:val="24"/>
          <w:szCs w:val="24"/>
        </w:rPr>
        <w:t xml:space="preserve">, </w:t>
      </w:r>
      <w:r w:rsidRPr="00490CA3">
        <w:rPr>
          <w:sz w:val="24"/>
          <w:szCs w:val="24"/>
        </w:rPr>
        <w:t xml:space="preserve">Live stream added by </w:t>
      </w:r>
      <w:proofErr w:type="spellStart"/>
      <w:r w:rsidRPr="00490CA3">
        <w:rPr>
          <w:sz w:val="24"/>
          <w:szCs w:val="24"/>
        </w:rPr>
        <w:t>Wehlbury</w:t>
      </w:r>
      <w:proofErr w:type="spellEnd"/>
    </w:p>
    <w:p w:rsidR="004E3F8E" w:rsidRPr="00490CA3" w:rsidRDefault="004E3F8E" w:rsidP="004E3F8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meeting was adjourned at 2:10 p.m. after a Godwin/Edwards motion.</w:t>
      </w:r>
    </w:p>
    <w:p w:rsidR="004F4B9E" w:rsidRPr="008D7E08" w:rsidRDefault="004F4B9E" w:rsidP="004F4B9E">
      <w:pPr>
        <w:pStyle w:val="ListParagraph"/>
        <w:ind w:left="1440"/>
        <w:rPr>
          <w:sz w:val="24"/>
          <w:szCs w:val="24"/>
        </w:rPr>
      </w:pPr>
    </w:p>
    <w:sectPr w:rsidR="004F4B9E" w:rsidRPr="008D7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0197"/>
    <w:multiLevelType w:val="hybridMultilevel"/>
    <w:tmpl w:val="90348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D0236"/>
    <w:multiLevelType w:val="hybridMultilevel"/>
    <w:tmpl w:val="072E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006"/>
    <w:multiLevelType w:val="hybridMultilevel"/>
    <w:tmpl w:val="D3D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05D5B"/>
    <w:multiLevelType w:val="hybridMultilevel"/>
    <w:tmpl w:val="6890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7275B"/>
    <w:multiLevelType w:val="hybridMultilevel"/>
    <w:tmpl w:val="5B7C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C42E2"/>
    <w:multiLevelType w:val="hybridMultilevel"/>
    <w:tmpl w:val="39DC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72019"/>
    <w:multiLevelType w:val="hybridMultilevel"/>
    <w:tmpl w:val="13E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C0F56"/>
    <w:multiLevelType w:val="hybridMultilevel"/>
    <w:tmpl w:val="AA3A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AC"/>
    <w:rsid w:val="001A5D86"/>
    <w:rsid w:val="00290B90"/>
    <w:rsid w:val="002D0813"/>
    <w:rsid w:val="002F541D"/>
    <w:rsid w:val="00330002"/>
    <w:rsid w:val="00332B9C"/>
    <w:rsid w:val="00490CA3"/>
    <w:rsid w:val="004E3F8E"/>
    <w:rsid w:val="004F4B9E"/>
    <w:rsid w:val="006F302D"/>
    <w:rsid w:val="00781A46"/>
    <w:rsid w:val="00866D44"/>
    <w:rsid w:val="008D7E08"/>
    <w:rsid w:val="00B35DAC"/>
    <w:rsid w:val="00D5156E"/>
    <w:rsid w:val="00D7280F"/>
    <w:rsid w:val="00E369BE"/>
    <w:rsid w:val="00EE5185"/>
    <w:rsid w:val="00FD7970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D92E-EA6E-44A7-A59B-3FE5AF99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0D9E-B1B6-425D-BB2E-DC3DA93F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Pettway, Marylyn</dc:creator>
  <cp:keywords/>
  <dc:description/>
  <cp:lastModifiedBy>Holycross, Holly</cp:lastModifiedBy>
  <cp:revision>2</cp:revision>
  <dcterms:created xsi:type="dcterms:W3CDTF">2022-11-10T18:54:00Z</dcterms:created>
  <dcterms:modified xsi:type="dcterms:W3CDTF">2022-11-10T18:54:00Z</dcterms:modified>
</cp:coreProperties>
</file>