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6D" w:rsidRDefault="00F2466D" w:rsidP="00F2466D">
      <w:pPr>
        <w:rPr>
          <w:b/>
        </w:rPr>
      </w:pPr>
      <w:r>
        <w:rPr>
          <w:b/>
        </w:rPr>
        <w:t>Higher Education Emergency Relief Fund (HEERF) – Established through the CARES Act of 2020</w:t>
      </w:r>
    </w:p>
    <w:p w:rsidR="00F2466D" w:rsidRDefault="00F2466D" w:rsidP="00F2466D">
      <w:pPr>
        <w:rPr>
          <w:b/>
        </w:rPr>
      </w:pPr>
      <w:r>
        <w:rPr>
          <w:b/>
        </w:rPr>
        <w:t xml:space="preserve">HEERF </w:t>
      </w:r>
      <w:r w:rsidRPr="00D154A6">
        <w:rPr>
          <w:b/>
        </w:rPr>
        <w:t>Awarding</w:t>
      </w:r>
      <w:r>
        <w:rPr>
          <w:b/>
        </w:rPr>
        <w:t xml:space="preserve"> Report</w:t>
      </w:r>
      <w:r w:rsidR="00692679">
        <w:rPr>
          <w:b/>
        </w:rPr>
        <w:t xml:space="preserve"> – </w:t>
      </w:r>
      <w:r w:rsidR="006E5395">
        <w:rPr>
          <w:b/>
        </w:rPr>
        <w:t>Sept</w:t>
      </w:r>
      <w:r w:rsidR="00581DE5">
        <w:rPr>
          <w:b/>
        </w:rPr>
        <w:t>ember</w:t>
      </w:r>
      <w:r w:rsidR="006E5395">
        <w:rPr>
          <w:b/>
        </w:rPr>
        <w:t xml:space="preserve"> 2021</w:t>
      </w:r>
    </w:p>
    <w:p w:rsidR="004F228F" w:rsidRDefault="004F228F" w:rsidP="00F2466D">
      <w:pPr>
        <w:rPr>
          <w:b/>
        </w:rPr>
      </w:pPr>
      <w:r>
        <w:rPr>
          <w:b/>
        </w:rPr>
        <w:t>Awarding:</w:t>
      </w:r>
    </w:p>
    <w:p w:rsidR="00F2466D" w:rsidRDefault="00F2466D" w:rsidP="00F2466D">
      <w:r>
        <w:t>The U.S. Dept. of Ed. awarded UWA $1,192,293 in funding to be given directly to students.  For the Spring Semester, 2020 we had 1349 registered on-campus students and issued federal aid to 96</w:t>
      </w:r>
      <w:r w:rsidR="00B42156">
        <w:t>7</w:t>
      </w:r>
      <w:r>
        <w:t>.  Out of our registered students for the spring, 440 had zero EFC, 26</w:t>
      </w:r>
      <w:r w:rsidR="00B42156">
        <w:t>2</w:t>
      </w:r>
      <w:r>
        <w:t xml:space="preserve"> were also Pell eligible based on EFC higher than zero, and 265 other federal aid recipients.  </w:t>
      </w:r>
      <w:r w:rsidR="000B3751">
        <w:t xml:space="preserve">Later, during a period where funds were available to all students, we issued funds to 278 more students who did not have federal aid, but would have been eligible upon filing a FASFA.  </w:t>
      </w:r>
      <w:r>
        <w:t>This represents the tiers of categorized need used for distributing the HEERF monies.</w:t>
      </w:r>
    </w:p>
    <w:p w:rsidR="00F2466D" w:rsidRDefault="00F2466D" w:rsidP="00F2466D"/>
    <w:p w:rsidR="00F2466D" w:rsidRDefault="00F2466D" w:rsidP="00F2466D">
      <w:r>
        <w:t xml:space="preserve">Example: </w:t>
      </w:r>
      <w:r>
        <w:tab/>
      </w:r>
      <w:r>
        <w:tab/>
      </w:r>
      <w:r w:rsidR="00614B6B">
        <w:tab/>
      </w:r>
      <w:r>
        <w:t>Per Student</w:t>
      </w:r>
      <w:r>
        <w:tab/>
        <w:t>Per Tier</w:t>
      </w:r>
    </w:p>
    <w:p w:rsidR="00F2466D" w:rsidRDefault="001E39DA" w:rsidP="00F2466D">
      <w:r>
        <w:t>(</w:t>
      </w:r>
      <w:r w:rsidR="00F2466D">
        <w:t>440</w:t>
      </w:r>
      <w:r>
        <w:t>)</w:t>
      </w:r>
      <w:r w:rsidR="00F2466D">
        <w:t xml:space="preserve"> Zero EFC</w:t>
      </w:r>
      <w:r w:rsidR="00F2466D">
        <w:tab/>
      </w:r>
      <w:r w:rsidR="00F2466D">
        <w:tab/>
      </w:r>
      <w:r w:rsidR="00614B6B">
        <w:tab/>
      </w:r>
      <w:r w:rsidR="00F2466D">
        <w:t>$1250 Each</w:t>
      </w:r>
      <w:r w:rsidR="00F2466D">
        <w:tab/>
        <w:t>$550,000</w:t>
      </w:r>
    </w:p>
    <w:p w:rsidR="00F2466D" w:rsidRDefault="001E39DA" w:rsidP="00F2466D">
      <w:r>
        <w:t>(</w:t>
      </w:r>
      <w:r w:rsidR="00F2466D">
        <w:t>26</w:t>
      </w:r>
      <w:r w:rsidR="000B3751">
        <w:t>2</w:t>
      </w:r>
      <w:r>
        <w:t>)</w:t>
      </w:r>
      <w:r w:rsidR="00F2466D">
        <w:t xml:space="preserve"> Pell Eligibility</w:t>
      </w:r>
      <w:r w:rsidR="00F2466D">
        <w:tab/>
      </w:r>
      <w:r w:rsidR="00614B6B">
        <w:tab/>
      </w:r>
      <w:r w:rsidR="00F2466D">
        <w:t>$1000 Each</w:t>
      </w:r>
      <w:r w:rsidR="00F2466D">
        <w:tab/>
        <w:t>$26</w:t>
      </w:r>
      <w:r w:rsidR="000B3751">
        <w:t>2</w:t>
      </w:r>
      <w:r w:rsidR="00F2466D">
        <w:t>,000</w:t>
      </w:r>
    </w:p>
    <w:p w:rsidR="00F2466D" w:rsidRDefault="001E39DA" w:rsidP="00F2466D">
      <w:r>
        <w:t>(</w:t>
      </w:r>
      <w:r w:rsidR="00F2466D">
        <w:t>26</w:t>
      </w:r>
      <w:r w:rsidR="000B3751">
        <w:t>5</w:t>
      </w:r>
      <w:r>
        <w:t>)</w:t>
      </w:r>
      <w:r w:rsidR="00F2466D">
        <w:t xml:space="preserve"> All Others</w:t>
      </w:r>
      <w:r w:rsidR="00614B6B">
        <w:t xml:space="preserve"> w/FA</w:t>
      </w:r>
      <w:r w:rsidR="00F2466D">
        <w:tab/>
      </w:r>
      <w:r w:rsidR="00F2466D">
        <w:tab/>
        <w:t>$750 Each</w:t>
      </w:r>
      <w:r w:rsidR="00F2466D">
        <w:tab/>
        <w:t>$198,750</w:t>
      </w:r>
    </w:p>
    <w:p w:rsidR="000B3751" w:rsidRDefault="000B3751" w:rsidP="00F2466D"/>
    <w:p w:rsidR="007941C7" w:rsidRDefault="001E39DA" w:rsidP="00F2466D">
      <w:r>
        <w:t>(</w:t>
      </w:r>
      <w:r w:rsidR="004F228F">
        <w:t>27</w:t>
      </w:r>
      <w:r w:rsidR="000B3751">
        <w:t>8</w:t>
      </w:r>
      <w:r>
        <w:t>)</w:t>
      </w:r>
      <w:r w:rsidR="004F228F">
        <w:t xml:space="preserve"> Non-Fed Aid</w:t>
      </w:r>
      <w:r w:rsidR="00960386">
        <w:t xml:space="preserve"> Students</w:t>
      </w:r>
      <w:r w:rsidR="004F228F">
        <w:tab/>
        <w:t>$500 Each</w:t>
      </w:r>
      <w:r w:rsidR="004F228F">
        <w:tab/>
        <w:t>$13</w:t>
      </w:r>
      <w:r w:rsidR="000B3751">
        <w:t>9</w:t>
      </w:r>
      <w:r w:rsidR="004F228F">
        <w:t>,</w:t>
      </w:r>
      <w:r w:rsidR="000B3751">
        <w:t>0</w:t>
      </w:r>
      <w:r w:rsidR="004F228F">
        <w:t>00</w:t>
      </w:r>
    </w:p>
    <w:p w:rsidR="00B42156" w:rsidRDefault="00B42156" w:rsidP="00B42156">
      <w:r>
        <w:t xml:space="preserve">This left $42,543 of aid that could be used for students who may have experienced a greater impact due to the changes, or who were later found to be eligible.  Students were able to apply for additional funding to help with expenses incurred as a result of course changes from campus to online this spring.  The application was open until June </w:t>
      </w:r>
      <w:proofErr w:type="gramStart"/>
      <w:r>
        <w:t>12</w:t>
      </w:r>
      <w:r w:rsidRPr="00F2466D">
        <w:rPr>
          <w:vertAlign w:val="superscript"/>
        </w:rPr>
        <w:t>th</w:t>
      </w:r>
      <w:proofErr w:type="gramEnd"/>
      <w:r>
        <w:t>.</w:t>
      </w:r>
    </w:p>
    <w:p w:rsidR="000B3751" w:rsidRDefault="000B3751" w:rsidP="00F2466D"/>
    <w:p w:rsidR="000B3751" w:rsidRDefault="001E39DA" w:rsidP="00F2466D">
      <w:r>
        <w:t xml:space="preserve">(70) </w:t>
      </w:r>
      <w:r w:rsidR="000B3751">
        <w:t>Other for</w:t>
      </w:r>
      <w:r w:rsidR="007941C7">
        <w:t xml:space="preserve"> </w:t>
      </w:r>
      <w:r w:rsidR="000B3751">
        <w:t>Summer</w:t>
      </w:r>
      <w:r w:rsidR="007941C7">
        <w:tab/>
      </w:r>
      <w:r w:rsidR="007941C7">
        <w:tab/>
        <w:t>$500 Each</w:t>
      </w:r>
      <w:r w:rsidR="007941C7">
        <w:tab/>
        <w:t>$35,000</w:t>
      </w:r>
    </w:p>
    <w:p w:rsidR="00B42156" w:rsidRDefault="00B42156" w:rsidP="00B42156">
      <w:r>
        <w:t>The additional funding was distributed on a case-by-case basis upon review of the student narrative on their request, and/or by special consideration at the bequest of the student after the initial disbursements were made.  At $500 each, we were able to fulfill 70 additional student requests.  This left $7,543 remaining to aid students this fall.</w:t>
      </w:r>
    </w:p>
    <w:p w:rsidR="00B42156" w:rsidRDefault="00B42156" w:rsidP="00F2466D"/>
    <w:p w:rsidR="00F30CC7" w:rsidRDefault="001E39DA" w:rsidP="00F2466D">
      <w:r>
        <w:t xml:space="preserve">(3) </w:t>
      </w:r>
      <w:r w:rsidR="000B3751">
        <w:t xml:space="preserve">Other for </w:t>
      </w:r>
      <w:proofErr w:type="gramStart"/>
      <w:r w:rsidR="000B3751">
        <w:t>Fall</w:t>
      </w:r>
      <w:proofErr w:type="gramEnd"/>
      <w:r w:rsidR="004F228F">
        <w:tab/>
      </w:r>
      <w:r w:rsidR="00B42156">
        <w:tab/>
      </w:r>
      <w:r w:rsidR="00B42156">
        <w:tab/>
      </w:r>
      <w:r w:rsidR="00B42156">
        <w:tab/>
        <w:t>$9,150</w:t>
      </w:r>
    </w:p>
    <w:p w:rsidR="00B42156" w:rsidRDefault="00B42156" w:rsidP="00F2466D">
      <w:r>
        <w:t>Funds were di</w:t>
      </w:r>
      <w:r w:rsidR="001E39DA">
        <w:t>stributed to several students, three</w:t>
      </w:r>
      <w:r>
        <w:t xml:space="preserve"> of which were first time recipients, based on case-by-case review of student requests.  The </w:t>
      </w:r>
      <w:r w:rsidR="001E39DA">
        <w:t>result</w:t>
      </w:r>
      <w:r>
        <w:t xml:space="preserve"> was award</w:t>
      </w:r>
      <w:r w:rsidR="001E39DA">
        <w:t>ing</w:t>
      </w:r>
      <w:r>
        <w:t xml:space="preserve"> over the total </w:t>
      </w:r>
      <w:r w:rsidR="005837FD">
        <w:t xml:space="preserve">student share </w:t>
      </w:r>
      <w:r>
        <w:t xml:space="preserve">allowed by </w:t>
      </w:r>
      <w:r w:rsidR="005837FD">
        <w:t>$1,607</w:t>
      </w:r>
      <w:r w:rsidR="001E39DA">
        <w:t>,</w:t>
      </w:r>
      <w:r w:rsidR="005837FD">
        <w:t xml:space="preserve"> which was covered with institutional share funds.</w:t>
      </w:r>
    </w:p>
    <w:p w:rsidR="00E74BD2" w:rsidRDefault="00F2466D" w:rsidP="00F2466D">
      <w:r>
        <w:tab/>
      </w:r>
      <w:r>
        <w:tab/>
      </w:r>
      <w:r>
        <w:tab/>
      </w:r>
      <w:r>
        <w:tab/>
      </w:r>
      <w:r>
        <w:tab/>
        <w:t>$1,</w:t>
      </w:r>
      <w:r w:rsidR="004F228F">
        <w:t>1</w:t>
      </w:r>
      <w:r w:rsidR="00B42156">
        <w:t>9</w:t>
      </w:r>
      <w:r w:rsidR="007941C7">
        <w:t>3</w:t>
      </w:r>
      <w:r>
        <w:t>,</w:t>
      </w:r>
      <w:r w:rsidR="00B42156">
        <w:t>90</w:t>
      </w:r>
      <w:r>
        <w:t>0 (Transmitted)</w:t>
      </w:r>
      <w:r>
        <w:tab/>
        <w:t>$1,192,293 (Total Funding)</w:t>
      </w:r>
    </w:p>
    <w:p w:rsidR="00F2466D" w:rsidRPr="00E74BD2" w:rsidRDefault="00E74BD2" w:rsidP="00F2466D">
      <w:pPr>
        <w:rPr>
          <w:b/>
          <w:i/>
          <w:sz w:val="18"/>
          <w:szCs w:val="18"/>
          <w:u w:val="single"/>
        </w:rPr>
      </w:pPr>
      <w:r w:rsidRPr="00E74BD2">
        <w:rPr>
          <w:b/>
          <w:i/>
          <w:sz w:val="18"/>
          <w:szCs w:val="18"/>
          <w:u w:val="single"/>
        </w:rPr>
        <w:t>This is the final report on CARES Act funding disbursements as all funds have been exhausted.</w:t>
      </w:r>
    </w:p>
    <w:p w:rsidR="006E5395" w:rsidRDefault="006E5395" w:rsidP="006E5395">
      <w:pPr>
        <w:rPr>
          <w:b/>
        </w:rPr>
      </w:pPr>
      <w:r>
        <w:rPr>
          <w:b/>
        </w:rPr>
        <w:lastRenderedPageBreak/>
        <w:t>Higher Education Emergency Relief Fund (HEERF) – Established through the CRRSAA Act of 2020</w:t>
      </w:r>
    </w:p>
    <w:p w:rsidR="006E5395" w:rsidRDefault="006E5395" w:rsidP="006E5395">
      <w:pPr>
        <w:rPr>
          <w:b/>
        </w:rPr>
      </w:pPr>
      <w:r>
        <w:rPr>
          <w:b/>
        </w:rPr>
        <w:t xml:space="preserve">HEERF </w:t>
      </w:r>
      <w:r w:rsidRPr="00D154A6">
        <w:rPr>
          <w:b/>
        </w:rPr>
        <w:t>Awarding</w:t>
      </w:r>
      <w:r>
        <w:rPr>
          <w:b/>
        </w:rPr>
        <w:t xml:space="preserve"> Report – September 2021</w:t>
      </w:r>
    </w:p>
    <w:p w:rsidR="006E5395" w:rsidRDefault="006E5395" w:rsidP="006E5395">
      <w:pPr>
        <w:rPr>
          <w:b/>
        </w:rPr>
      </w:pPr>
      <w:r>
        <w:rPr>
          <w:b/>
        </w:rPr>
        <w:t>Awarding:</w:t>
      </w:r>
    </w:p>
    <w:p w:rsidR="006E5395" w:rsidRDefault="006E5395" w:rsidP="006E5395">
      <w:r>
        <w:t xml:space="preserve">The U.S. Dept. of Ed. awarded UWA $1,192,293 in CRRSAA funding to </w:t>
      </w:r>
      <w:proofErr w:type="gramStart"/>
      <w:r>
        <w:t>be given</w:t>
      </w:r>
      <w:proofErr w:type="gramEnd"/>
      <w:r>
        <w:t xml:space="preserve"> directly to students early in the semester.  UWA created a need-based tier, starting with a priority for those with the highest federal calculated need, to guide the distribution of these funds.  We also took into account direct educational expenses.  The following is a breakdown of that need-based distribution:</w:t>
      </w:r>
    </w:p>
    <w:p w:rsidR="006E5395" w:rsidRDefault="006E5395" w:rsidP="006E5395"/>
    <w:p w:rsidR="006E5395" w:rsidRDefault="006E5395" w:rsidP="006E5395">
      <w:pPr>
        <w:jc w:val="center"/>
      </w:pPr>
      <w:r w:rsidRPr="0093293E">
        <w:rPr>
          <w:b/>
          <w:sz w:val="24"/>
          <w:szCs w:val="24"/>
          <w:u w:val="single"/>
        </w:rPr>
        <w:t>On Campus Students:</w:t>
      </w:r>
      <w:r>
        <w:tab/>
      </w:r>
    </w:p>
    <w:p w:rsidR="006E5395" w:rsidRPr="00182F5A" w:rsidRDefault="006E5395" w:rsidP="006E5395">
      <w:pPr>
        <w:jc w:val="center"/>
        <w:rPr>
          <w:b/>
          <w:sz w:val="24"/>
          <w:szCs w:val="24"/>
          <w:u w:val="single"/>
        </w:rPr>
      </w:pPr>
    </w:p>
    <w:p w:rsidR="006E5395" w:rsidRDefault="006E5395" w:rsidP="006E5395">
      <w:pPr>
        <w:spacing w:after="0"/>
      </w:pPr>
      <w:r>
        <w:t>Received Federal Aid, but Not Pell Eligible</w:t>
      </w:r>
      <w:r>
        <w:tab/>
        <w:t>$800</w:t>
      </w:r>
      <w:r>
        <w:tab/>
      </w:r>
      <w:r>
        <w:tab/>
        <w:t>291</w:t>
      </w:r>
      <w:r>
        <w:tab/>
      </w:r>
      <w:r>
        <w:tab/>
        <w:t>$232,800</w:t>
      </w:r>
    </w:p>
    <w:p w:rsidR="006E5395" w:rsidRDefault="006E5395" w:rsidP="006E5395">
      <w:pPr>
        <w:spacing w:after="0"/>
      </w:pPr>
      <w:r>
        <w:t>Partial Pell Grant Eligible</w:t>
      </w:r>
      <w:r>
        <w:tab/>
      </w:r>
      <w:r>
        <w:tab/>
      </w:r>
      <w:r>
        <w:tab/>
        <w:t>$1,000</w:t>
      </w:r>
      <w:r>
        <w:tab/>
      </w:r>
      <w:r>
        <w:tab/>
        <w:t>18</w:t>
      </w:r>
      <w:r w:rsidR="00655E5D">
        <w:t>9</w:t>
      </w:r>
      <w:r>
        <w:tab/>
      </w:r>
      <w:r>
        <w:tab/>
        <w:t>$18</w:t>
      </w:r>
      <w:r w:rsidR="00655E5D">
        <w:t>9</w:t>
      </w:r>
      <w:r>
        <w:t>,000</w:t>
      </w:r>
    </w:p>
    <w:p w:rsidR="006E5395" w:rsidRDefault="006E5395" w:rsidP="006E5395">
      <w:pPr>
        <w:spacing w:after="0"/>
      </w:pPr>
      <w:r>
        <w:t>Full Pell Grant Eligible</w:t>
      </w:r>
      <w:r>
        <w:tab/>
      </w:r>
      <w:r>
        <w:tab/>
      </w:r>
      <w:r>
        <w:tab/>
      </w:r>
      <w:r>
        <w:tab/>
        <w:t>$1,200</w:t>
      </w:r>
      <w:r>
        <w:tab/>
      </w:r>
      <w:r>
        <w:tab/>
        <w:t>35</w:t>
      </w:r>
      <w:r w:rsidR="00655E5D">
        <w:t>9</w:t>
      </w:r>
      <w:r w:rsidR="00655E5D">
        <w:tab/>
      </w:r>
      <w:r w:rsidR="00655E5D">
        <w:tab/>
        <w:t>$430</w:t>
      </w:r>
      <w:r>
        <w:t>,</w:t>
      </w:r>
      <w:r w:rsidR="00655E5D">
        <w:t>8</w:t>
      </w:r>
      <w:r>
        <w:t>00</w:t>
      </w:r>
    </w:p>
    <w:p w:rsidR="006E5395" w:rsidRDefault="006E5395" w:rsidP="006E5395">
      <w:pPr>
        <w:spacing w:after="0"/>
      </w:pPr>
    </w:p>
    <w:p w:rsidR="006E5395" w:rsidRDefault="006E5395" w:rsidP="006E5395">
      <w:pPr>
        <w:spacing w:after="0"/>
      </w:pPr>
    </w:p>
    <w:p w:rsidR="006E5395" w:rsidRDefault="006E5395" w:rsidP="006E5395">
      <w:pPr>
        <w:spacing w:after="0"/>
      </w:pPr>
    </w:p>
    <w:p w:rsidR="006E5395" w:rsidRDefault="006E5395" w:rsidP="006E5395">
      <w:pPr>
        <w:jc w:val="center"/>
        <w:rPr>
          <w:b/>
          <w:sz w:val="24"/>
          <w:szCs w:val="24"/>
          <w:u w:val="single"/>
        </w:rPr>
      </w:pPr>
      <w:r w:rsidRPr="0093293E">
        <w:rPr>
          <w:b/>
          <w:sz w:val="24"/>
          <w:szCs w:val="24"/>
          <w:u w:val="single"/>
        </w:rPr>
        <w:t>On</w:t>
      </w:r>
      <w:r>
        <w:rPr>
          <w:b/>
          <w:sz w:val="24"/>
          <w:szCs w:val="24"/>
          <w:u w:val="single"/>
        </w:rPr>
        <w:t>line</w:t>
      </w:r>
      <w:r w:rsidRPr="0093293E">
        <w:rPr>
          <w:b/>
          <w:sz w:val="24"/>
          <w:szCs w:val="24"/>
          <w:u w:val="single"/>
        </w:rPr>
        <w:t xml:space="preserve"> Only</w:t>
      </w:r>
      <w:r>
        <w:rPr>
          <w:b/>
          <w:sz w:val="24"/>
          <w:szCs w:val="24"/>
          <w:u w:val="single"/>
        </w:rPr>
        <w:t xml:space="preserve"> </w:t>
      </w:r>
      <w:r w:rsidRPr="0093293E">
        <w:rPr>
          <w:b/>
          <w:sz w:val="24"/>
          <w:szCs w:val="24"/>
          <w:u w:val="single"/>
        </w:rPr>
        <w:t>Students:</w:t>
      </w:r>
    </w:p>
    <w:p w:rsidR="006E5395" w:rsidRPr="0093293E" w:rsidRDefault="006E5395" w:rsidP="006E5395">
      <w:pPr>
        <w:jc w:val="center"/>
        <w:rPr>
          <w:b/>
          <w:sz w:val="24"/>
          <w:szCs w:val="24"/>
          <w:u w:val="single"/>
        </w:rPr>
      </w:pPr>
    </w:p>
    <w:p w:rsidR="006E5395" w:rsidRDefault="006E5395" w:rsidP="006E5395">
      <w:pPr>
        <w:spacing w:after="0"/>
      </w:pPr>
      <w:r>
        <w:t>Received Federal Aid, but Not Pell Eligible</w:t>
      </w:r>
      <w:r>
        <w:tab/>
        <w:t>$200</w:t>
      </w:r>
      <w:r>
        <w:tab/>
      </w:r>
      <w:r>
        <w:tab/>
        <w:t>227</w:t>
      </w:r>
      <w:r>
        <w:tab/>
      </w:r>
      <w:r>
        <w:tab/>
        <w:t>$45,400</w:t>
      </w:r>
    </w:p>
    <w:p w:rsidR="006E5395" w:rsidRDefault="006E5395" w:rsidP="006E5395">
      <w:pPr>
        <w:spacing w:after="0"/>
      </w:pPr>
      <w:r>
        <w:t>Partial Pell Grant Eligible</w:t>
      </w:r>
      <w:r>
        <w:tab/>
      </w:r>
      <w:r>
        <w:tab/>
      </w:r>
      <w:r>
        <w:tab/>
        <w:t>$300</w:t>
      </w:r>
      <w:r>
        <w:tab/>
      </w:r>
      <w:r>
        <w:tab/>
        <w:t>224</w:t>
      </w:r>
      <w:r>
        <w:tab/>
      </w:r>
      <w:r>
        <w:tab/>
        <w:t>$67,200</w:t>
      </w:r>
    </w:p>
    <w:p w:rsidR="006E5395" w:rsidRDefault="006E5395" w:rsidP="006E5395">
      <w:pPr>
        <w:spacing w:after="0"/>
      </w:pPr>
      <w:r>
        <w:t>Full Pell Grant Eligible</w:t>
      </w:r>
      <w:r>
        <w:tab/>
      </w:r>
      <w:r>
        <w:tab/>
      </w:r>
      <w:r>
        <w:tab/>
      </w:r>
      <w:r>
        <w:tab/>
        <w:t>$400</w:t>
      </w:r>
      <w:r>
        <w:tab/>
      </w:r>
      <w:r>
        <w:tab/>
        <w:t>454</w:t>
      </w:r>
      <w:r>
        <w:tab/>
      </w:r>
      <w:r>
        <w:tab/>
        <w:t>$181,600</w:t>
      </w:r>
    </w:p>
    <w:p w:rsidR="006E5395" w:rsidRDefault="006E5395" w:rsidP="006E5395">
      <w:pPr>
        <w:spacing w:after="0"/>
      </w:pPr>
    </w:p>
    <w:p w:rsidR="006E5395" w:rsidRPr="00182F5A" w:rsidRDefault="006E5395" w:rsidP="006E5395">
      <w:pPr>
        <w:spacing w:after="0"/>
        <w:jc w:val="center"/>
        <w:rPr>
          <w:b/>
          <w:sz w:val="24"/>
          <w:szCs w:val="24"/>
          <w:u w:val="single"/>
        </w:rPr>
      </w:pPr>
      <w:r w:rsidRPr="00182F5A">
        <w:rPr>
          <w:b/>
          <w:sz w:val="24"/>
          <w:szCs w:val="24"/>
          <w:u w:val="single"/>
        </w:rPr>
        <w:t>Non-Federal Aid Students:</w:t>
      </w:r>
    </w:p>
    <w:p w:rsidR="006E5395" w:rsidRDefault="006E5395" w:rsidP="006E5395">
      <w:pPr>
        <w:spacing w:after="0"/>
      </w:pPr>
    </w:p>
    <w:p w:rsidR="006E5395" w:rsidRDefault="006E5395" w:rsidP="006E5395">
      <w:pPr>
        <w:spacing w:after="0"/>
      </w:pPr>
      <w:r>
        <w:t>No Federal Aid Received</w:t>
      </w:r>
      <w:r>
        <w:tab/>
      </w:r>
      <w:r>
        <w:tab/>
      </w:r>
      <w:r>
        <w:tab/>
        <w:t>$100</w:t>
      </w:r>
      <w:r>
        <w:tab/>
      </w:r>
      <w:r>
        <w:tab/>
        <w:t>324</w:t>
      </w:r>
      <w:r>
        <w:tab/>
      </w:r>
      <w:r>
        <w:tab/>
        <w:t>$32,400</w:t>
      </w:r>
    </w:p>
    <w:p w:rsidR="006E5395" w:rsidRDefault="006E5395" w:rsidP="006E5395">
      <w:pPr>
        <w:spacing w:after="0"/>
      </w:pPr>
      <w:r>
        <w:t>Less Than Half-Time Enrollment</w:t>
      </w:r>
      <w:r>
        <w:tab/>
      </w:r>
      <w:r>
        <w:tab/>
      </w:r>
      <w:r>
        <w:tab/>
        <w:t>$100</w:t>
      </w:r>
      <w:r>
        <w:tab/>
      </w:r>
      <w:r>
        <w:tab/>
        <w:t>56</w:t>
      </w:r>
      <w:r>
        <w:tab/>
      </w:r>
      <w:r>
        <w:tab/>
        <w:t>$5,600</w:t>
      </w:r>
    </w:p>
    <w:p w:rsidR="006E5395" w:rsidRDefault="006E5395" w:rsidP="006E5395">
      <w:pPr>
        <w:spacing w:after="0"/>
      </w:pPr>
    </w:p>
    <w:p w:rsidR="006E5395" w:rsidRDefault="006E5395" w:rsidP="006E5395">
      <w:pPr>
        <w:spacing w:after="0"/>
      </w:pPr>
    </w:p>
    <w:p w:rsidR="006E5395" w:rsidRDefault="006E5395" w:rsidP="006E5395">
      <w:pPr>
        <w:spacing w:after="0"/>
      </w:pPr>
      <w:r>
        <w:t>In total, 2</w:t>
      </w:r>
      <w:r w:rsidR="00655E5D">
        <w:t>,</w:t>
      </w:r>
      <w:r>
        <w:t xml:space="preserve">120 students </w:t>
      </w:r>
      <w:proofErr w:type="gramStart"/>
      <w:r>
        <w:t>were supported</w:t>
      </w:r>
      <w:proofErr w:type="gramEnd"/>
      <w:r>
        <w:t xml:space="preserve"> through th</w:t>
      </w:r>
      <w:r w:rsidR="00655E5D">
        <w:t>e</w:t>
      </w:r>
      <w:r>
        <w:t xml:space="preserve"> distribution of $1,18</w:t>
      </w:r>
      <w:r w:rsidR="00655E5D">
        <w:t>4</w:t>
      </w:r>
      <w:r>
        <w:t>,</w:t>
      </w:r>
      <w:r w:rsidR="00655E5D">
        <w:t>8</w:t>
      </w:r>
      <w:r>
        <w:t>00.  A balance of $</w:t>
      </w:r>
      <w:r w:rsidR="00655E5D">
        <w:t>7</w:t>
      </w:r>
      <w:r>
        <w:t>,</w:t>
      </w:r>
      <w:r w:rsidR="00655E5D">
        <w:t>493</w:t>
      </w:r>
      <w:r>
        <w:t xml:space="preserve"> remains to assist students with any struggles </w:t>
      </w:r>
      <w:r w:rsidR="00655E5D">
        <w:t>in the future</w:t>
      </w:r>
      <w:r>
        <w:t>.</w:t>
      </w:r>
    </w:p>
    <w:p w:rsidR="00655E5D" w:rsidRDefault="00655E5D" w:rsidP="006E5395">
      <w:pPr>
        <w:spacing w:after="0"/>
      </w:pPr>
    </w:p>
    <w:p w:rsidR="00F037CD" w:rsidRPr="00E74BD2" w:rsidRDefault="00F037CD" w:rsidP="00F037CD">
      <w:pPr>
        <w:rPr>
          <w:b/>
          <w:i/>
          <w:sz w:val="18"/>
          <w:szCs w:val="18"/>
          <w:u w:val="single"/>
        </w:rPr>
      </w:pPr>
      <w:r w:rsidRPr="00E74BD2">
        <w:rPr>
          <w:b/>
          <w:i/>
          <w:sz w:val="18"/>
          <w:szCs w:val="18"/>
          <w:u w:val="single"/>
        </w:rPr>
        <w:t>This is the final report on C</w:t>
      </w:r>
      <w:r>
        <w:rPr>
          <w:b/>
          <w:i/>
          <w:sz w:val="18"/>
          <w:szCs w:val="18"/>
          <w:u w:val="single"/>
        </w:rPr>
        <w:t>RRSAA</w:t>
      </w:r>
      <w:r w:rsidRPr="00E74BD2">
        <w:rPr>
          <w:b/>
          <w:i/>
          <w:sz w:val="18"/>
          <w:szCs w:val="18"/>
          <w:u w:val="single"/>
        </w:rPr>
        <w:t xml:space="preserve"> Act funding disbursements as all funds </w:t>
      </w:r>
      <w:proofErr w:type="gramStart"/>
      <w:r w:rsidRPr="00E74BD2">
        <w:rPr>
          <w:b/>
          <w:i/>
          <w:sz w:val="18"/>
          <w:szCs w:val="18"/>
          <w:u w:val="single"/>
        </w:rPr>
        <w:t>have been exhausted</w:t>
      </w:r>
      <w:proofErr w:type="gramEnd"/>
      <w:r w:rsidR="003050DB">
        <w:rPr>
          <w:b/>
          <w:i/>
          <w:sz w:val="18"/>
          <w:szCs w:val="18"/>
          <w:u w:val="single"/>
        </w:rPr>
        <w:t xml:space="preserve"> following the carry-forward of funds added to ARP funding</w:t>
      </w:r>
      <w:r w:rsidRPr="00E74BD2">
        <w:rPr>
          <w:b/>
          <w:i/>
          <w:sz w:val="18"/>
          <w:szCs w:val="18"/>
          <w:u w:val="single"/>
        </w:rPr>
        <w:t>.</w:t>
      </w:r>
    </w:p>
    <w:p w:rsidR="00150667" w:rsidRDefault="00F2466D">
      <w:r>
        <w:tab/>
      </w:r>
    </w:p>
    <w:p w:rsidR="005A71B6" w:rsidRDefault="005A71B6"/>
    <w:p w:rsidR="005A71B6" w:rsidRDefault="005A71B6"/>
    <w:p w:rsidR="005A71B6" w:rsidRDefault="005A71B6"/>
    <w:p w:rsidR="005A71B6" w:rsidRDefault="005A71B6" w:rsidP="005A71B6">
      <w:pPr>
        <w:rPr>
          <w:b/>
        </w:rPr>
      </w:pPr>
      <w:r>
        <w:rPr>
          <w:b/>
        </w:rPr>
        <w:lastRenderedPageBreak/>
        <w:t xml:space="preserve">Higher Education Emergency Relief Fund (HEERF) – Established through the </w:t>
      </w:r>
      <w:r>
        <w:rPr>
          <w:b/>
        </w:rPr>
        <w:t>ARP</w:t>
      </w:r>
      <w:r>
        <w:rPr>
          <w:b/>
        </w:rPr>
        <w:t xml:space="preserve"> Act of 202</w:t>
      </w:r>
      <w:r>
        <w:rPr>
          <w:b/>
        </w:rPr>
        <w:t>1</w:t>
      </w:r>
    </w:p>
    <w:p w:rsidR="005A71B6" w:rsidRDefault="005A71B6" w:rsidP="005A71B6">
      <w:pPr>
        <w:rPr>
          <w:b/>
        </w:rPr>
      </w:pPr>
      <w:r>
        <w:rPr>
          <w:b/>
        </w:rPr>
        <w:t xml:space="preserve">HEERF </w:t>
      </w:r>
      <w:r w:rsidRPr="00D154A6">
        <w:rPr>
          <w:b/>
        </w:rPr>
        <w:t>Awarding</w:t>
      </w:r>
      <w:r>
        <w:rPr>
          <w:b/>
        </w:rPr>
        <w:t xml:space="preserve"> Report – Dece</w:t>
      </w:r>
      <w:r>
        <w:rPr>
          <w:b/>
        </w:rPr>
        <w:t>mber 2021</w:t>
      </w:r>
    </w:p>
    <w:p w:rsidR="005A71B6" w:rsidRDefault="005A71B6" w:rsidP="005A71B6">
      <w:pPr>
        <w:rPr>
          <w:b/>
        </w:rPr>
      </w:pPr>
      <w:r>
        <w:rPr>
          <w:b/>
        </w:rPr>
        <w:t>Awarding:</w:t>
      </w:r>
    </w:p>
    <w:p w:rsidR="005A71B6" w:rsidRDefault="005A71B6" w:rsidP="005A71B6">
      <w:r>
        <w:t>The U.S. Dept. of Ed. awarded UWA $</w:t>
      </w:r>
      <w:r>
        <w:t>3,433,646</w:t>
      </w:r>
      <w:r>
        <w:t xml:space="preserve"> in </w:t>
      </w:r>
      <w:r>
        <w:t>ARP</w:t>
      </w:r>
      <w:r>
        <w:t xml:space="preserve"> funding t</w:t>
      </w:r>
      <w:r>
        <w:t xml:space="preserve">o </w:t>
      </w:r>
      <w:proofErr w:type="gramStart"/>
      <w:r>
        <w:t>be given</w:t>
      </w:r>
      <w:proofErr w:type="gramEnd"/>
      <w:r>
        <w:t xml:space="preserve"> directly to students.</w:t>
      </w:r>
      <w:r>
        <w:t xml:space="preserve"> UWA created a need-based tier, starting with a priority for those with the highest federal calculated need, to guide the distribution of these funds.  We also took into account direct educational expenses.  The following is a breakdown of that need-based distribution:</w:t>
      </w:r>
    </w:p>
    <w:p w:rsidR="005A71B6" w:rsidRDefault="005A71B6" w:rsidP="005A71B6"/>
    <w:p w:rsidR="005A71B6" w:rsidRDefault="005A71B6" w:rsidP="005A71B6">
      <w:pPr>
        <w:jc w:val="center"/>
      </w:pPr>
      <w:r>
        <w:rPr>
          <w:b/>
          <w:sz w:val="24"/>
          <w:szCs w:val="24"/>
          <w:u w:val="single"/>
        </w:rPr>
        <w:t xml:space="preserve">UG </w:t>
      </w:r>
      <w:proofErr w:type="gramStart"/>
      <w:r w:rsidRPr="0093293E">
        <w:rPr>
          <w:b/>
          <w:sz w:val="24"/>
          <w:szCs w:val="24"/>
          <w:u w:val="single"/>
        </w:rPr>
        <w:t>On</w:t>
      </w:r>
      <w:proofErr w:type="gramEnd"/>
      <w:r w:rsidRPr="0093293E">
        <w:rPr>
          <w:b/>
          <w:sz w:val="24"/>
          <w:szCs w:val="24"/>
          <w:u w:val="single"/>
        </w:rPr>
        <w:t xml:space="preserve"> Campus Students:</w:t>
      </w:r>
      <w:r>
        <w:tab/>
      </w:r>
    </w:p>
    <w:p w:rsidR="005A71B6" w:rsidRPr="00182F5A" w:rsidRDefault="005A71B6" w:rsidP="005A71B6">
      <w:pPr>
        <w:jc w:val="center"/>
        <w:rPr>
          <w:b/>
          <w:sz w:val="24"/>
          <w:szCs w:val="24"/>
          <w:u w:val="single"/>
        </w:rPr>
      </w:pPr>
    </w:p>
    <w:p w:rsidR="005A71B6" w:rsidRDefault="005A71B6" w:rsidP="005A71B6">
      <w:pPr>
        <w:spacing w:after="0"/>
      </w:pPr>
      <w:r>
        <w:t>Fed Aid Eligible, but did not accept aid</w:t>
      </w:r>
      <w:r>
        <w:tab/>
      </w:r>
      <w:r>
        <w:tab/>
        <w:t>$500</w:t>
      </w:r>
      <w:r>
        <w:tab/>
      </w:r>
      <w:r>
        <w:tab/>
        <w:t>143</w:t>
      </w:r>
      <w:r>
        <w:tab/>
      </w:r>
      <w:r>
        <w:tab/>
        <w:t>$71,500</w:t>
      </w:r>
    </w:p>
    <w:p w:rsidR="005A71B6" w:rsidRDefault="005A71B6" w:rsidP="005A71B6">
      <w:pPr>
        <w:spacing w:after="0"/>
      </w:pPr>
      <w:r>
        <w:t>Received Federal Aid, but Not Pell Eligible</w:t>
      </w:r>
      <w:r>
        <w:tab/>
        <w:t>$</w:t>
      </w:r>
      <w:r>
        <w:t>1,500</w:t>
      </w:r>
      <w:r>
        <w:tab/>
      </w:r>
      <w:r>
        <w:tab/>
      </w:r>
      <w:r>
        <w:t>190</w:t>
      </w:r>
      <w:r>
        <w:tab/>
      </w:r>
      <w:r>
        <w:tab/>
        <w:t>$</w:t>
      </w:r>
      <w:r>
        <w:t>285,000</w:t>
      </w:r>
    </w:p>
    <w:p w:rsidR="005A71B6" w:rsidRDefault="005A71B6" w:rsidP="005A71B6">
      <w:pPr>
        <w:spacing w:after="0"/>
      </w:pPr>
      <w:r>
        <w:t>Partial Pell Grant Eligible</w:t>
      </w:r>
      <w:r>
        <w:tab/>
      </w:r>
      <w:r>
        <w:tab/>
      </w:r>
      <w:r>
        <w:tab/>
        <w:t>$1,</w:t>
      </w:r>
      <w:r>
        <w:t>750</w:t>
      </w:r>
      <w:r>
        <w:tab/>
      </w:r>
      <w:r>
        <w:tab/>
      </w:r>
      <w:r>
        <w:t>204</w:t>
      </w:r>
      <w:r>
        <w:tab/>
      </w:r>
      <w:r>
        <w:tab/>
        <w:t>$</w:t>
      </w:r>
      <w:r>
        <w:t>357,000</w:t>
      </w:r>
    </w:p>
    <w:p w:rsidR="005A71B6" w:rsidRDefault="005A71B6" w:rsidP="005A71B6">
      <w:pPr>
        <w:spacing w:after="0"/>
      </w:pPr>
      <w:r>
        <w:t>Full Pell Grant Eligible</w:t>
      </w:r>
      <w:r>
        <w:tab/>
      </w:r>
      <w:r>
        <w:tab/>
      </w:r>
      <w:r>
        <w:tab/>
      </w:r>
      <w:r>
        <w:tab/>
        <w:t>$</w:t>
      </w:r>
      <w:r>
        <w:t>2,000</w:t>
      </w:r>
      <w:r>
        <w:tab/>
      </w:r>
      <w:r>
        <w:tab/>
      </w:r>
      <w:r>
        <w:t>374</w:t>
      </w:r>
      <w:r>
        <w:tab/>
      </w:r>
      <w:r>
        <w:tab/>
        <w:t>$</w:t>
      </w:r>
      <w:r>
        <w:t>748,000</w:t>
      </w:r>
    </w:p>
    <w:p w:rsidR="005A71B6" w:rsidRDefault="005A71B6" w:rsidP="005A71B6">
      <w:pPr>
        <w:spacing w:after="0"/>
      </w:pPr>
    </w:p>
    <w:p w:rsidR="005A71B6" w:rsidRDefault="005A71B6" w:rsidP="005A71B6">
      <w:pPr>
        <w:spacing w:after="0"/>
      </w:pPr>
    </w:p>
    <w:p w:rsidR="005A71B6" w:rsidRDefault="005A71B6" w:rsidP="005A71B6">
      <w:pPr>
        <w:spacing w:after="0"/>
      </w:pPr>
    </w:p>
    <w:p w:rsidR="005A71B6" w:rsidRDefault="005A71B6" w:rsidP="005A71B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UG </w:t>
      </w:r>
      <w:r w:rsidRPr="0093293E">
        <w:rPr>
          <w:b/>
          <w:sz w:val="24"/>
          <w:szCs w:val="24"/>
          <w:u w:val="single"/>
        </w:rPr>
        <w:t>On</w:t>
      </w:r>
      <w:r>
        <w:rPr>
          <w:b/>
          <w:sz w:val="24"/>
          <w:szCs w:val="24"/>
          <w:u w:val="single"/>
        </w:rPr>
        <w:t>line</w:t>
      </w:r>
      <w:r w:rsidRPr="0093293E">
        <w:rPr>
          <w:b/>
          <w:sz w:val="24"/>
          <w:szCs w:val="24"/>
          <w:u w:val="single"/>
        </w:rPr>
        <w:t xml:space="preserve"> Only</w:t>
      </w:r>
      <w:r>
        <w:rPr>
          <w:b/>
          <w:sz w:val="24"/>
          <w:szCs w:val="24"/>
          <w:u w:val="single"/>
        </w:rPr>
        <w:t xml:space="preserve"> </w:t>
      </w:r>
      <w:r w:rsidRPr="0093293E">
        <w:rPr>
          <w:b/>
          <w:sz w:val="24"/>
          <w:szCs w:val="24"/>
          <w:u w:val="single"/>
        </w:rPr>
        <w:t>Students:</w:t>
      </w:r>
    </w:p>
    <w:p w:rsidR="005A71B6" w:rsidRPr="0093293E" w:rsidRDefault="005A71B6" w:rsidP="005A71B6">
      <w:pPr>
        <w:jc w:val="center"/>
        <w:rPr>
          <w:b/>
          <w:sz w:val="24"/>
          <w:szCs w:val="24"/>
          <w:u w:val="single"/>
        </w:rPr>
      </w:pPr>
    </w:p>
    <w:p w:rsidR="005A71B6" w:rsidRDefault="005A71B6" w:rsidP="005A71B6">
      <w:pPr>
        <w:spacing w:after="0"/>
      </w:pPr>
      <w:r>
        <w:t>Undergraduate Online only</w:t>
      </w:r>
      <w:r>
        <w:tab/>
      </w:r>
      <w:r>
        <w:tab/>
      </w:r>
      <w:r>
        <w:tab/>
        <w:t>$2</w:t>
      </w:r>
      <w:r>
        <w:t>5</w:t>
      </w:r>
      <w:r>
        <w:t>0</w:t>
      </w:r>
      <w:r>
        <w:tab/>
      </w:r>
      <w:r>
        <w:tab/>
      </w:r>
      <w:r>
        <w:t>1098</w:t>
      </w:r>
      <w:r>
        <w:tab/>
      </w:r>
      <w:r>
        <w:tab/>
        <w:t>$</w:t>
      </w:r>
      <w:r>
        <w:t>274,500</w:t>
      </w:r>
    </w:p>
    <w:p w:rsidR="005A71B6" w:rsidRDefault="005A71B6" w:rsidP="005A71B6">
      <w:pPr>
        <w:spacing w:after="0"/>
      </w:pPr>
    </w:p>
    <w:p w:rsidR="005A71B6" w:rsidRPr="00182F5A" w:rsidRDefault="005A71B6" w:rsidP="005A71B6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Graduate </w:t>
      </w:r>
      <w:proofErr w:type="gramStart"/>
      <w:r>
        <w:rPr>
          <w:b/>
          <w:sz w:val="24"/>
          <w:szCs w:val="24"/>
          <w:u w:val="single"/>
        </w:rPr>
        <w:t>On</w:t>
      </w:r>
      <w:proofErr w:type="gramEnd"/>
      <w:r>
        <w:rPr>
          <w:b/>
          <w:sz w:val="24"/>
          <w:szCs w:val="24"/>
          <w:u w:val="single"/>
        </w:rPr>
        <w:t xml:space="preserve"> Campus</w:t>
      </w:r>
      <w:r w:rsidRPr="00182F5A">
        <w:rPr>
          <w:b/>
          <w:sz w:val="24"/>
          <w:szCs w:val="24"/>
          <w:u w:val="single"/>
        </w:rPr>
        <w:t>:</w:t>
      </w:r>
    </w:p>
    <w:p w:rsidR="005A71B6" w:rsidRDefault="005A71B6" w:rsidP="005A71B6">
      <w:pPr>
        <w:spacing w:after="0"/>
      </w:pPr>
    </w:p>
    <w:p w:rsidR="005A71B6" w:rsidRDefault="005A71B6" w:rsidP="005A71B6">
      <w:pPr>
        <w:spacing w:after="0"/>
      </w:pPr>
      <w:r>
        <w:t>Federal Aid Received</w:t>
      </w:r>
      <w:r>
        <w:tab/>
      </w:r>
      <w:r>
        <w:tab/>
      </w:r>
      <w:r>
        <w:tab/>
      </w:r>
      <w:r>
        <w:tab/>
      </w:r>
      <w:r>
        <w:t>$10</w:t>
      </w:r>
      <w:r>
        <w:t>0</w:t>
      </w:r>
      <w:r>
        <w:t>0</w:t>
      </w:r>
      <w:r>
        <w:tab/>
      </w:r>
      <w:r>
        <w:tab/>
      </w:r>
      <w:r>
        <w:t>48</w:t>
      </w:r>
      <w:r>
        <w:tab/>
      </w:r>
      <w:r>
        <w:tab/>
        <w:t>$</w:t>
      </w:r>
      <w:r>
        <w:t>48,000</w:t>
      </w:r>
    </w:p>
    <w:p w:rsidR="005A71B6" w:rsidRDefault="005A71B6" w:rsidP="005A71B6">
      <w:pPr>
        <w:spacing w:after="0"/>
      </w:pPr>
    </w:p>
    <w:p w:rsidR="005A71B6" w:rsidRDefault="005A71B6" w:rsidP="005A71B6">
      <w:pPr>
        <w:spacing w:after="0"/>
      </w:pPr>
    </w:p>
    <w:p w:rsidR="005A71B6" w:rsidRDefault="005A71B6" w:rsidP="005A71B6">
      <w:pPr>
        <w:spacing w:after="0"/>
      </w:pPr>
    </w:p>
    <w:p w:rsidR="005A71B6" w:rsidRDefault="005A71B6" w:rsidP="005A71B6">
      <w:pPr>
        <w:spacing w:after="0"/>
      </w:pPr>
      <w:r>
        <w:t>In total, 2,0</w:t>
      </w:r>
      <w:r w:rsidR="00F037CD">
        <w:t>31</w:t>
      </w:r>
      <w:r>
        <w:t xml:space="preserve"> students were supported through the distribution of $1,</w:t>
      </w:r>
      <w:r w:rsidR="00F037CD">
        <w:t>776</w:t>
      </w:r>
      <w:r>
        <w:t>,</w:t>
      </w:r>
      <w:r w:rsidR="00F037CD">
        <w:t>0</w:t>
      </w:r>
      <w:r>
        <w:t>00.  A balance of $</w:t>
      </w:r>
      <w:r w:rsidR="00F037CD">
        <w:t>1,657,646</w:t>
      </w:r>
      <w:r>
        <w:t xml:space="preserve"> </w:t>
      </w:r>
      <w:r w:rsidR="00F037CD">
        <w:t xml:space="preserve">in ARP funds </w:t>
      </w:r>
      <w:r>
        <w:t>remain to assist students with any struggles in the future.</w:t>
      </w:r>
      <w:r w:rsidR="00F037CD">
        <w:t xml:space="preserve">  Along with the carry-forward of prior act funding of $11,793, (See below), the total balance left to award is $1,669,439.</w:t>
      </w:r>
    </w:p>
    <w:p w:rsidR="005A71B6" w:rsidRDefault="005A71B6" w:rsidP="005A71B6">
      <w:pPr>
        <w:spacing w:after="0"/>
      </w:pPr>
    </w:p>
    <w:p w:rsidR="005A71B6" w:rsidRPr="000F2E67" w:rsidRDefault="005A71B6" w:rsidP="005A71B6">
      <w:pPr>
        <w:spacing w:after="0"/>
        <w:rPr>
          <w:b/>
          <w:sz w:val="18"/>
          <w:szCs w:val="18"/>
        </w:rPr>
      </w:pPr>
      <w:r w:rsidRPr="000F2E67">
        <w:rPr>
          <w:b/>
          <w:sz w:val="18"/>
          <w:szCs w:val="18"/>
        </w:rPr>
        <w:t xml:space="preserve">*** A few checks were returned to the Business Office prior to the start of fall term 2021.  These amounted to $3,000 and were from the CARES distribution.  </w:t>
      </w:r>
      <w:r w:rsidR="00F037CD">
        <w:rPr>
          <w:b/>
          <w:sz w:val="18"/>
          <w:szCs w:val="18"/>
        </w:rPr>
        <w:t xml:space="preserve">A total of $1,300 in CRRSAA funds </w:t>
      </w:r>
      <w:proofErr w:type="gramStart"/>
      <w:r w:rsidR="00F037CD">
        <w:rPr>
          <w:b/>
          <w:sz w:val="18"/>
          <w:szCs w:val="18"/>
        </w:rPr>
        <w:t>were returned</w:t>
      </w:r>
      <w:proofErr w:type="gramEnd"/>
      <w:r w:rsidR="00F037CD">
        <w:rPr>
          <w:b/>
          <w:sz w:val="18"/>
          <w:szCs w:val="18"/>
        </w:rPr>
        <w:t xml:space="preserve"> during the fall term of 2021 from the spring 2021 distribution.  </w:t>
      </w:r>
      <w:r w:rsidRPr="000F2E67">
        <w:rPr>
          <w:b/>
          <w:sz w:val="18"/>
          <w:szCs w:val="18"/>
        </w:rPr>
        <w:t xml:space="preserve">Those funds, along with the $7,493 from the CRRSAA distribution </w:t>
      </w:r>
      <w:r w:rsidR="00F037CD">
        <w:rPr>
          <w:b/>
          <w:sz w:val="18"/>
          <w:szCs w:val="18"/>
        </w:rPr>
        <w:t>were</w:t>
      </w:r>
      <w:r w:rsidRPr="000F2E67">
        <w:rPr>
          <w:b/>
          <w:sz w:val="18"/>
          <w:szCs w:val="18"/>
        </w:rPr>
        <w:t xml:space="preserve"> pushed forward and added to the ARP distribution for fall 2021.</w:t>
      </w:r>
      <w:bookmarkStart w:id="0" w:name="_GoBack"/>
      <w:bookmarkEnd w:id="0"/>
    </w:p>
    <w:p w:rsidR="005A71B6" w:rsidRDefault="005A71B6"/>
    <w:sectPr w:rsidR="005A7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40E2"/>
    <w:multiLevelType w:val="multilevel"/>
    <w:tmpl w:val="BB32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6D"/>
    <w:rsid w:val="000B3751"/>
    <w:rsid w:val="000F2E67"/>
    <w:rsid w:val="00120DA6"/>
    <w:rsid w:val="00150667"/>
    <w:rsid w:val="001E39DA"/>
    <w:rsid w:val="003050DB"/>
    <w:rsid w:val="004F228F"/>
    <w:rsid w:val="00581DE5"/>
    <w:rsid w:val="005837FD"/>
    <w:rsid w:val="005A71B6"/>
    <w:rsid w:val="00614B6B"/>
    <w:rsid w:val="00655E5D"/>
    <w:rsid w:val="00692679"/>
    <w:rsid w:val="006E5395"/>
    <w:rsid w:val="007941C7"/>
    <w:rsid w:val="007E435A"/>
    <w:rsid w:val="00960386"/>
    <w:rsid w:val="009C35A3"/>
    <w:rsid w:val="00B42156"/>
    <w:rsid w:val="00C73EF0"/>
    <w:rsid w:val="00D024E0"/>
    <w:rsid w:val="00DA3E68"/>
    <w:rsid w:val="00E74BD2"/>
    <w:rsid w:val="00F037CD"/>
    <w:rsid w:val="00F2466D"/>
    <w:rsid w:val="00F3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850A2"/>
  <w15:chartTrackingRefBased/>
  <w15:docId w15:val="{75E6582E-2DB1-4908-A7AD-416042D2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24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Steve</dc:creator>
  <cp:keywords/>
  <dc:description/>
  <cp:lastModifiedBy>Smith, Steve</cp:lastModifiedBy>
  <cp:revision>4</cp:revision>
  <dcterms:created xsi:type="dcterms:W3CDTF">2021-11-09T21:33:00Z</dcterms:created>
  <dcterms:modified xsi:type="dcterms:W3CDTF">2021-11-09T21:44:00Z</dcterms:modified>
</cp:coreProperties>
</file>