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03B" w:rsidRDefault="003F603B" w:rsidP="003F603B">
      <w:pPr>
        <w:jc w:val="center"/>
        <w:rPr>
          <w:rFonts w:ascii="Cambria" w:hAnsi="Cambria"/>
          <w:b/>
        </w:rPr>
      </w:pPr>
      <w:r>
        <w:rPr>
          <w:rFonts w:ascii="Cambria" w:hAnsi="Cambria"/>
          <w:b/>
        </w:rPr>
        <w:t>The University of West Alabama</w:t>
      </w:r>
    </w:p>
    <w:p w:rsidR="003F603B" w:rsidRDefault="003F603B" w:rsidP="003F603B">
      <w:pPr>
        <w:jc w:val="center"/>
        <w:rPr>
          <w:rFonts w:ascii="Cambria" w:hAnsi="Cambria"/>
          <w:b/>
        </w:rPr>
      </w:pPr>
      <w:r>
        <w:rPr>
          <w:rFonts w:ascii="Cambria" w:hAnsi="Cambria"/>
          <w:b/>
        </w:rPr>
        <w:t>Board of Trustees Regular Meeting</w:t>
      </w:r>
    </w:p>
    <w:p w:rsidR="003F603B" w:rsidRDefault="003F603B" w:rsidP="003F603B">
      <w:pPr>
        <w:jc w:val="center"/>
        <w:rPr>
          <w:rFonts w:ascii="Cambria" w:hAnsi="Cambria"/>
          <w:b/>
        </w:rPr>
      </w:pPr>
      <w:r>
        <w:rPr>
          <w:rFonts w:ascii="Cambria" w:hAnsi="Cambria"/>
          <w:b/>
        </w:rPr>
        <w:t>Bell Conference Center</w:t>
      </w:r>
    </w:p>
    <w:p w:rsidR="003F603B" w:rsidRDefault="003F603B" w:rsidP="003F603B">
      <w:pPr>
        <w:jc w:val="center"/>
        <w:rPr>
          <w:rFonts w:ascii="Cambria" w:hAnsi="Cambria"/>
          <w:b/>
        </w:rPr>
      </w:pPr>
      <w:r>
        <w:rPr>
          <w:rFonts w:ascii="Cambria" w:hAnsi="Cambria"/>
          <w:b/>
        </w:rPr>
        <w:t>Livingston, Alabama</w:t>
      </w:r>
    </w:p>
    <w:p w:rsidR="003F603B" w:rsidRDefault="003F603B" w:rsidP="003F603B">
      <w:pPr>
        <w:jc w:val="center"/>
        <w:rPr>
          <w:rFonts w:ascii="Cambria" w:hAnsi="Cambria"/>
          <w:b/>
        </w:rPr>
      </w:pPr>
      <w:r>
        <w:rPr>
          <w:rFonts w:ascii="Cambria" w:hAnsi="Cambria"/>
          <w:b/>
        </w:rPr>
        <w:t>June 6, 2022 - 10:30 a.m.</w:t>
      </w:r>
    </w:p>
    <w:p w:rsidR="003F603B" w:rsidRDefault="003F603B" w:rsidP="003F603B">
      <w:pPr>
        <w:pStyle w:val="ListParagraph"/>
        <w:tabs>
          <w:tab w:val="left" w:pos="720"/>
          <w:tab w:val="left" w:pos="1170"/>
          <w:tab w:val="left" w:pos="1620"/>
        </w:tabs>
        <w:ind w:left="0"/>
        <w:rPr>
          <w:rFonts w:ascii="Cambria" w:hAnsi="Cambria"/>
          <w:sz w:val="20"/>
          <w:szCs w:val="20"/>
        </w:rPr>
      </w:pPr>
    </w:p>
    <w:p w:rsidR="003F603B" w:rsidRDefault="003F603B" w:rsidP="003F603B">
      <w:pPr>
        <w:pStyle w:val="ListParagraph"/>
        <w:numPr>
          <w:ilvl w:val="0"/>
          <w:numId w:val="1"/>
        </w:numPr>
        <w:tabs>
          <w:tab w:val="left" w:pos="720"/>
          <w:tab w:val="left" w:pos="1170"/>
          <w:tab w:val="left" w:pos="1620"/>
        </w:tabs>
        <w:rPr>
          <w:rFonts w:ascii="Cambria" w:hAnsi="Cambria"/>
          <w:b/>
          <w:sz w:val="21"/>
          <w:szCs w:val="21"/>
        </w:rPr>
      </w:pPr>
      <w:r>
        <w:rPr>
          <w:rFonts w:ascii="Cambria" w:hAnsi="Cambria"/>
          <w:b/>
          <w:sz w:val="21"/>
          <w:szCs w:val="21"/>
        </w:rPr>
        <w:t>Call to Order</w:t>
      </w:r>
    </w:p>
    <w:p w:rsidR="00C05324" w:rsidRDefault="003F603B" w:rsidP="003F603B">
      <w:pPr>
        <w:pStyle w:val="ListParagraph"/>
        <w:tabs>
          <w:tab w:val="left" w:pos="720"/>
          <w:tab w:val="left" w:pos="1170"/>
          <w:tab w:val="left" w:pos="1620"/>
        </w:tabs>
        <w:rPr>
          <w:rFonts w:ascii="Cambria" w:hAnsi="Cambria"/>
          <w:b/>
          <w:i/>
          <w:sz w:val="21"/>
          <w:szCs w:val="21"/>
        </w:rPr>
      </w:pPr>
      <w:r>
        <w:rPr>
          <w:rFonts w:ascii="Cambria" w:hAnsi="Cambria"/>
          <w:sz w:val="21"/>
          <w:szCs w:val="21"/>
        </w:rPr>
        <w:t xml:space="preserve">Mr. Justin Smith asked for a motion to adjourn the meeting of March 7, 2022. </w:t>
      </w:r>
      <w:r w:rsidRPr="001E23BF">
        <w:rPr>
          <w:rFonts w:ascii="Cambria" w:hAnsi="Cambria"/>
          <w:b/>
          <w:i/>
          <w:sz w:val="21"/>
          <w:szCs w:val="21"/>
        </w:rPr>
        <w:t>Mr</w:t>
      </w:r>
      <w:r w:rsidR="00C05324">
        <w:rPr>
          <w:rFonts w:ascii="Cambria" w:hAnsi="Cambria"/>
          <w:b/>
          <w:i/>
          <w:sz w:val="21"/>
          <w:szCs w:val="21"/>
        </w:rPr>
        <w:t>. Victor Vernon</w:t>
      </w:r>
    </w:p>
    <w:p w:rsidR="003F603B" w:rsidRPr="00C05324" w:rsidRDefault="00C05324" w:rsidP="003F603B">
      <w:pPr>
        <w:tabs>
          <w:tab w:val="left" w:pos="720"/>
          <w:tab w:val="left" w:pos="1170"/>
          <w:tab w:val="left" w:pos="1620"/>
        </w:tabs>
        <w:rPr>
          <w:rFonts w:ascii="Cambria" w:hAnsi="Cambria"/>
          <w:b/>
          <w:i/>
          <w:sz w:val="21"/>
          <w:szCs w:val="21"/>
        </w:rPr>
      </w:pPr>
      <w:r>
        <w:rPr>
          <w:rFonts w:ascii="Cambria" w:hAnsi="Cambria"/>
          <w:b/>
          <w:i/>
          <w:sz w:val="21"/>
          <w:szCs w:val="21"/>
        </w:rPr>
        <w:t xml:space="preserve">so moved; </w:t>
      </w:r>
      <w:r w:rsidR="003F603B" w:rsidRPr="003F603B">
        <w:rPr>
          <w:rFonts w:ascii="Cambria" w:hAnsi="Cambria"/>
          <w:b/>
          <w:i/>
          <w:sz w:val="21"/>
          <w:szCs w:val="21"/>
        </w:rPr>
        <w:t xml:space="preserve">Mrs. </w:t>
      </w:r>
      <w:r>
        <w:rPr>
          <w:rFonts w:ascii="Cambria" w:hAnsi="Cambria"/>
          <w:b/>
          <w:i/>
          <w:sz w:val="21"/>
          <w:szCs w:val="21"/>
        </w:rPr>
        <w:t xml:space="preserve">Jean Anderson </w:t>
      </w:r>
      <w:r w:rsidR="003F603B" w:rsidRPr="003F603B">
        <w:rPr>
          <w:rFonts w:ascii="Cambria" w:hAnsi="Cambria"/>
          <w:b/>
          <w:i/>
          <w:sz w:val="21"/>
          <w:szCs w:val="21"/>
        </w:rPr>
        <w:t>seconded the motion, and the motion was approved.</w:t>
      </w:r>
      <w:r w:rsidR="003F603B" w:rsidRPr="003F603B">
        <w:rPr>
          <w:rFonts w:ascii="Cambria" w:hAnsi="Cambria"/>
          <w:sz w:val="21"/>
          <w:szCs w:val="21"/>
        </w:rPr>
        <w:t xml:space="preserve"> Mr. Smith called the June 6, 2022 meeting to order and requested Ms. Terry to call the roll.</w:t>
      </w:r>
    </w:p>
    <w:p w:rsidR="003F603B" w:rsidRDefault="003F603B" w:rsidP="003F603B">
      <w:pPr>
        <w:pStyle w:val="ListParagraph"/>
        <w:numPr>
          <w:ilvl w:val="0"/>
          <w:numId w:val="1"/>
        </w:numPr>
        <w:tabs>
          <w:tab w:val="left" w:pos="720"/>
          <w:tab w:val="left" w:pos="1170"/>
          <w:tab w:val="left" w:pos="1620"/>
        </w:tabs>
        <w:rPr>
          <w:rFonts w:ascii="Cambria" w:hAnsi="Cambria"/>
          <w:b/>
          <w:sz w:val="21"/>
          <w:szCs w:val="21"/>
        </w:rPr>
      </w:pPr>
      <w:r>
        <w:rPr>
          <w:rFonts w:ascii="Cambria" w:hAnsi="Cambria"/>
          <w:b/>
          <w:sz w:val="21"/>
          <w:szCs w:val="21"/>
        </w:rPr>
        <w:t>Roll Call</w:t>
      </w:r>
    </w:p>
    <w:p w:rsidR="00804078" w:rsidRDefault="003F603B" w:rsidP="00804078">
      <w:pPr>
        <w:tabs>
          <w:tab w:val="left" w:pos="720"/>
          <w:tab w:val="left" w:pos="1170"/>
          <w:tab w:val="left" w:pos="1620"/>
        </w:tabs>
        <w:ind w:left="720"/>
        <w:contextualSpacing/>
        <w:rPr>
          <w:rFonts w:ascii="Cambria" w:hAnsi="Cambria"/>
          <w:sz w:val="21"/>
          <w:szCs w:val="21"/>
        </w:rPr>
      </w:pPr>
      <w:r>
        <w:rPr>
          <w:rFonts w:ascii="Cambria" w:hAnsi="Cambria"/>
          <w:sz w:val="21"/>
          <w:szCs w:val="21"/>
        </w:rPr>
        <w:t xml:space="preserve">Board members attending were: </w:t>
      </w:r>
      <w:r w:rsidR="00C05324">
        <w:rPr>
          <w:rFonts w:ascii="Cambria" w:hAnsi="Cambria"/>
          <w:sz w:val="21"/>
          <w:szCs w:val="21"/>
        </w:rPr>
        <w:t>Mrs. Jean Anderson, Mrs. Jody W.</w:t>
      </w:r>
      <w:r>
        <w:rPr>
          <w:rFonts w:ascii="Cambria" w:hAnsi="Cambria"/>
          <w:sz w:val="21"/>
          <w:szCs w:val="21"/>
        </w:rPr>
        <w:t xml:space="preserve"> Beard, Mr. Joseph Brown,</w:t>
      </w:r>
      <w:r w:rsidR="00804078">
        <w:rPr>
          <w:rFonts w:ascii="Cambria" w:hAnsi="Cambria"/>
          <w:sz w:val="21"/>
          <w:szCs w:val="21"/>
        </w:rPr>
        <w:t xml:space="preserve"> </w:t>
      </w:r>
      <w:r>
        <w:rPr>
          <w:rFonts w:ascii="Cambria" w:hAnsi="Cambria"/>
          <w:sz w:val="21"/>
          <w:szCs w:val="21"/>
        </w:rPr>
        <w:t xml:space="preserve">Mr. </w:t>
      </w:r>
    </w:p>
    <w:p w:rsidR="003F603B" w:rsidRDefault="003F603B" w:rsidP="00804078">
      <w:pPr>
        <w:tabs>
          <w:tab w:val="left" w:pos="720"/>
          <w:tab w:val="left" w:pos="1170"/>
          <w:tab w:val="left" w:pos="1620"/>
        </w:tabs>
        <w:contextualSpacing/>
        <w:rPr>
          <w:rFonts w:ascii="Cambria" w:hAnsi="Cambria"/>
          <w:sz w:val="21"/>
          <w:szCs w:val="21"/>
        </w:rPr>
      </w:pPr>
      <w:r>
        <w:rPr>
          <w:rFonts w:ascii="Cambria" w:hAnsi="Cambria"/>
          <w:sz w:val="21"/>
          <w:szCs w:val="21"/>
        </w:rPr>
        <w:t>Hal Bloom, Mrs. Sheila Cloud, Mr. Jerry Groce, Mr. R</w:t>
      </w:r>
      <w:r w:rsidR="00C05324">
        <w:rPr>
          <w:rFonts w:ascii="Cambria" w:hAnsi="Cambria"/>
          <w:sz w:val="21"/>
          <w:szCs w:val="21"/>
        </w:rPr>
        <w:t xml:space="preserve">andy Hillman, Dr. John Killian, </w:t>
      </w:r>
      <w:r>
        <w:rPr>
          <w:rFonts w:ascii="Cambria" w:hAnsi="Cambria"/>
          <w:sz w:val="21"/>
          <w:szCs w:val="21"/>
        </w:rPr>
        <w:t>Mr. Justin Smith, Mr. Thed Spree, and Mr. Victor Vernon. Ms. Terry announced that a quorum was present. Also attending were: Mr. Mike Kendrick, University Attorney; Dr. Ken Tucker, University President; and Ms. Toni Terry, Assistant Secretary to the Board, recording minutes.</w:t>
      </w:r>
      <w:r>
        <w:rPr>
          <w:rFonts w:ascii="Cambria" w:hAnsi="Cambria"/>
          <w:sz w:val="21"/>
          <w:szCs w:val="21"/>
        </w:rPr>
        <w:tab/>
      </w:r>
    </w:p>
    <w:p w:rsidR="003F603B" w:rsidRDefault="00C05324" w:rsidP="003F603B">
      <w:pPr>
        <w:tabs>
          <w:tab w:val="left" w:pos="720"/>
          <w:tab w:val="left" w:pos="1170"/>
          <w:tab w:val="left" w:pos="1620"/>
        </w:tabs>
        <w:rPr>
          <w:rFonts w:ascii="Cambria" w:hAnsi="Cambria"/>
          <w:sz w:val="21"/>
          <w:szCs w:val="21"/>
        </w:rPr>
      </w:pPr>
      <w:r>
        <w:rPr>
          <w:rFonts w:ascii="Cambria" w:hAnsi="Cambria"/>
          <w:sz w:val="21"/>
          <w:szCs w:val="21"/>
        </w:rPr>
        <w:tab/>
        <w:t xml:space="preserve">Mr. </w:t>
      </w:r>
      <w:r w:rsidR="003F603B">
        <w:rPr>
          <w:rFonts w:ascii="Cambria" w:hAnsi="Cambria"/>
          <w:sz w:val="21"/>
          <w:szCs w:val="21"/>
        </w:rPr>
        <w:t>Smith asked Dr. John Killian to open the meeting with a prayer.</w:t>
      </w:r>
    </w:p>
    <w:p w:rsidR="003F603B" w:rsidRDefault="003F603B" w:rsidP="003F603B">
      <w:pPr>
        <w:tabs>
          <w:tab w:val="left" w:pos="720"/>
          <w:tab w:val="left" w:pos="1170"/>
          <w:tab w:val="left" w:pos="1620"/>
        </w:tabs>
        <w:rPr>
          <w:rFonts w:ascii="Cambria" w:hAnsi="Cambria"/>
          <w:b/>
          <w:sz w:val="21"/>
          <w:szCs w:val="21"/>
        </w:rPr>
      </w:pPr>
      <w:r>
        <w:rPr>
          <w:rFonts w:ascii="Cambria" w:hAnsi="Cambria"/>
          <w:b/>
          <w:sz w:val="21"/>
          <w:szCs w:val="21"/>
        </w:rPr>
        <w:t>III.</w:t>
      </w:r>
      <w:r>
        <w:rPr>
          <w:rFonts w:ascii="Cambria" w:hAnsi="Cambria"/>
          <w:b/>
          <w:sz w:val="21"/>
          <w:szCs w:val="21"/>
        </w:rPr>
        <w:tab/>
        <w:t>Approval of Agenda</w:t>
      </w:r>
    </w:p>
    <w:p w:rsidR="003F603B" w:rsidRDefault="003F603B" w:rsidP="003F603B">
      <w:pPr>
        <w:tabs>
          <w:tab w:val="left" w:pos="720"/>
          <w:tab w:val="left" w:pos="1170"/>
          <w:tab w:val="left" w:pos="1620"/>
        </w:tabs>
        <w:rPr>
          <w:rFonts w:ascii="Cambria" w:hAnsi="Cambria"/>
          <w:b/>
          <w:i/>
          <w:sz w:val="21"/>
          <w:szCs w:val="21"/>
        </w:rPr>
      </w:pPr>
      <w:r>
        <w:rPr>
          <w:rFonts w:ascii="Cambria" w:hAnsi="Cambria"/>
          <w:b/>
          <w:sz w:val="21"/>
          <w:szCs w:val="21"/>
        </w:rPr>
        <w:tab/>
      </w:r>
      <w:r>
        <w:rPr>
          <w:rFonts w:ascii="Cambria" w:hAnsi="Cambria"/>
          <w:b/>
          <w:i/>
          <w:sz w:val="21"/>
          <w:szCs w:val="21"/>
        </w:rPr>
        <w:t xml:space="preserve">Mrs. </w:t>
      </w:r>
      <w:r w:rsidR="00C05324">
        <w:rPr>
          <w:rFonts w:ascii="Cambria" w:hAnsi="Cambria"/>
          <w:b/>
          <w:i/>
          <w:sz w:val="21"/>
          <w:szCs w:val="21"/>
        </w:rPr>
        <w:t xml:space="preserve">Jean Anderson </w:t>
      </w:r>
      <w:r>
        <w:rPr>
          <w:rFonts w:ascii="Cambria" w:hAnsi="Cambria"/>
          <w:b/>
          <w:i/>
          <w:sz w:val="21"/>
          <w:szCs w:val="21"/>
        </w:rPr>
        <w:t>moved to approve the agenda; Mr.</w:t>
      </w:r>
      <w:r w:rsidR="00C05324">
        <w:rPr>
          <w:rFonts w:ascii="Cambria" w:hAnsi="Cambria"/>
          <w:b/>
          <w:i/>
          <w:sz w:val="21"/>
          <w:szCs w:val="21"/>
        </w:rPr>
        <w:t xml:space="preserve"> Thed Spree </w:t>
      </w:r>
      <w:r>
        <w:rPr>
          <w:rFonts w:ascii="Cambria" w:hAnsi="Cambria"/>
          <w:b/>
          <w:i/>
          <w:sz w:val="21"/>
          <w:szCs w:val="21"/>
        </w:rPr>
        <w:t>seconded the motion, and the motion was approved.</w:t>
      </w:r>
    </w:p>
    <w:p w:rsidR="003F603B" w:rsidRDefault="003F603B" w:rsidP="003F603B">
      <w:pPr>
        <w:tabs>
          <w:tab w:val="left" w:pos="720"/>
          <w:tab w:val="left" w:pos="1170"/>
          <w:tab w:val="left" w:pos="1620"/>
        </w:tabs>
        <w:rPr>
          <w:rFonts w:ascii="Cambria" w:hAnsi="Cambria"/>
          <w:b/>
          <w:sz w:val="21"/>
          <w:szCs w:val="21"/>
        </w:rPr>
      </w:pPr>
      <w:r>
        <w:rPr>
          <w:rFonts w:ascii="Cambria" w:hAnsi="Cambria"/>
          <w:b/>
          <w:sz w:val="21"/>
          <w:szCs w:val="21"/>
        </w:rPr>
        <w:t>IV.</w:t>
      </w:r>
      <w:r>
        <w:rPr>
          <w:rFonts w:ascii="Cambria" w:hAnsi="Cambria"/>
          <w:b/>
          <w:sz w:val="21"/>
          <w:szCs w:val="21"/>
        </w:rPr>
        <w:tab/>
        <w:t>Approval of Minutes from March 7, 2022</w:t>
      </w:r>
    </w:p>
    <w:p w:rsidR="003F603B" w:rsidRDefault="003F603B" w:rsidP="003F603B">
      <w:pPr>
        <w:tabs>
          <w:tab w:val="left" w:pos="720"/>
          <w:tab w:val="left" w:pos="1170"/>
          <w:tab w:val="left" w:pos="1620"/>
        </w:tabs>
        <w:rPr>
          <w:rFonts w:ascii="Cambria" w:hAnsi="Cambria"/>
          <w:b/>
          <w:sz w:val="21"/>
          <w:szCs w:val="21"/>
        </w:rPr>
      </w:pPr>
      <w:r>
        <w:rPr>
          <w:rFonts w:ascii="Cambria" w:hAnsi="Cambria"/>
          <w:sz w:val="21"/>
          <w:szCs w:val="21"/>
        </w:rPr>
        <w:tab/>
        <w:t>Mr. Justin Smith asked for a motion to approve the minutes from the March 7, 2022 meeting.</w:t>
      </w:r>
      <w:r w:rsidR="009A0A3B">
        <w:rPr>
          <w:rFonts w:ascii="Cambria" w:hAnsi="Cambria"/>
          <w:sz w:val="21"/>
          <w:szCs w:val="21"/>
        </w:rPr>
        <w:t xml:space="preserve"> Mrs. </w:t>
      </w:r>
      <w:r w:rsidR="00C05324">
        <w:rPr>
          <w:rFonts w:ascii="Cambria" w:hAnsi="Cambria"/>
          <w:sz w:val="21"/>
          <w:szCs w:val="21"/>
        </w:rPr>
        <w:t xml:space="preserve">Jody W. Beard noted a correction needed to the minutes, correcting the date in the first sentence from December 13, 2022, to December 13, 2021. </w:t>
      </w:r>
      <w:r w:rsidR="00C05324">
        <w:rPr>
          <w:rFonts w:ascii="Cambria" w:hAnsi="Cambria"/>
          <w:b/>
          <w:i/>
          <w:sz w:val="21"/>
          <w:szCs w:val="21"/>
        </w:rPr>
        <w:t xml:space="preserve">Mr. Jerry Groce </w:t>
      </w:r>
      <w:r>
        <w:rPr>
          <w:rFonts w:ascii="Cambria" w:hAnsi="Cambria"/>
          <w:b/>
          <w:i/>
          <w:sz w:val="21"/>
          <w:szCs w:val="21"/>
        </w:rPr>
        <w:t>made a mot</w:t>
      </w:r>
      <w:r w:rsidR="00C05324">
        <w:rPr>
          <w:rFonts w:ascii="Cambria" w:hAnsi="Cambria"/>
          <w:b/>
          <w:i/>
          <w:sz w:val="21"/>
          <w:szCs w:val="21"/>
        </w:rPr>
        <w:t xml:space="preserve">ion to approve the minutes as corrected; Mrs. Jody W. Beard seconded the motion, and </w:t>
      </w:r>
      <w:r>
        <w:rPr>
          <w:rFonts w:ascii="Cambria" w:hAnsi="Cambria"/>
          <w:b/>
          <w:i/>
          <w:sz w:val="21"/>
          <w:szCs w:val="21"/>
        </w:rPr>
        <w:t>the motion was approved.</w:t>
      </w:r>
      <w:r>
        <w:rPr>
          <w:rFonts w:ascii="Cambria" w:hAnsi="Cambria"/>
          <w:b/>
          <w:sz w:val="21"/>
          <w:szCs w:val="21"/>
        </w:rPr>
        <w:t xml:space="preserve"> </w:t>
      </w:r>
    </w:p>
    <w:p w:rsidR="003F603B" w:rsidRDefault="003F603B" w:rsidP="003F603B">
      <w:pPr>
        <w:tabs>
          <w:tab w:val="left" w:pos="720"/>
          <w:tab w:val="left" w:pos="1170"/>
          <w:tab w:val="left" w:pos="1620"/>
        </w:tabs>
        <w:rPr>
          <w:rFonts w:ascii="Cambria" w:hAnsi="Cambria"/>
          <w:b/>
          <w:sz w:val="21"/>
          <w:szCs w:val="21"/>
        </w:rPr>
      </w:pPr>
      <w:r>
        <w:rPr>
          <w:rFonts w:ascii="Cambria" w:hAnsi="Cambria"/>
          <w:b/>
          <w:sz w:val="21"/>
          <w:szCs w:val="21"/>
        </w:rPr>
        <w:t>V.</w:t>
      </w:r>
      <w:r>
        <w:rPr>
          <w:rFonts w:ascii="Cambria" w:hAnsi="Cambria"/>
          <w:b/>
          <w:sz w:val="21"/>
          <w:szCs w:val="21"/>
        </w:rPr>
        <w:tab/>
        <w:t>Report from the Athletic Committee</w:t>
      </w:r>
    </w:p>
    <w:p w:rsidR="003F603B" w:rsidRDefault="003F603B" w:rsidP="003F603B">
      <w:pPr>
        <w:pStyle w:val="NoSpacing"/>
        <w:jc w:val="both"/>
        <w:rPr>
          <w:rFonts w:ascii="Cambria" w:hAnsi="Cambria"/>
          <w:sz w:val="21"/>
          <w:szCs w:val="21"/>
        </w:rPr>
      </w:pPr>
      <w:r>
        <w:rPr>
          <w:rFonts w:ascii="Cambria" w:hAnsi="Cambria"/>
          <w:sz w:val="21"/>
          <w:szCs w:val="21"/>
        </w:rPr>
        <w:tab/>
        <w:t xml:space="preserve">Mr. Hal Bloom reported that </w:t>
      </w:r>
      <w:r w:rsidR="00C05324">
        <w:rPr>
          <w:rFonts w:ascii="Cambria" w:hAnsi="Cambria"/>
          <w:sz w:val="21"/>
          <w:szCs w:val="21"/>
        </w:rPr>
        <w:t xml:space="preserve">Mr. Kent Partridge shared several exciting </w:t>
      </w:r>
      <w:r w:rsidR="00121C42">
        <w:rPr>
          <w:rFonts w:ascii="Cambria" w:hAnsi="Cambria"/>
          <w:sz w:val="21"/>
          <w:szCs w:val="21"/>
        </w:rPr>
        <w:t xml:space="preserve">updates </w:t>
      </w:r>
      <w:r w:rsidR="00804078">
        <w:rPr>
          <w:rFonts w:ascii="Cambria" w:hAnsi="Cambria"/>
          <w:sz w:val="21"/>
          <w:szCs w:val="21"/>
        </w:rPr>
        <w:t xml:space="preserve">regarding sports and academics during the </w:t>
      </w:r>
      <w:r w:rsidR="00121C42">
        <w:rPr>
          <w:rFonts w:ascii="Cambria" w:hAnsi="Cambria"/>
          <w:sz w:val="21"/>
          <w:szCs w:val="21"/>
        </w:rPr>
        <w:t>Athletic Committee meeting</w:t>
      </w:r>
      <w:r w:rsidR="00804078">
        <w:rPr>
          <w:rFonts w:ascii="Cambria" w:hAnsi="Cambria"/>
          <w:sz w:val="21"/>
          <w:szCs w:val="21"/>
        </w:rPr>
        <w:t xml:space="preserve">. </w:t>
      </w:r>
      <w:r w:rsidR="009A0A3B">
        <w:rPr>
          <w:rFonts w:ascii="Cambria" w:hAnsi="Cambria"/>
          <w:sz w:val="21"/>
          <w:szCs w:val="21"/>
        </w:rPr>
        <w:t xml:space="preserve">Highlights included the </w:t>
      </w:r>
      <w:r w:rsidR="00C05324">
        <w:rPr>
          <w:rFonts w:ascii="Cambria" w:hAnsi="Cambria"/>
          <w:sz w:val="21"/>
          <w:szCs w:val="21"/>
        </w:rPr>
        <w:t>unde</w:t>
      </w:r>
      <w:r w:rsidR="00121C42">
        <w:rPr>
          <w:rFonts w:ascii="Cambria" w:hAnsi="Cambria"/>
          <w:sz w:val="21"/>
          <w:szCs w:val="21"/>
        </w:rPr>
        <w:t>fea</w:t>
      </w:r>
      <w:r w:rsidR="00C05324">
        <w:rPr>
          <w:rFonts w:ascii="Cambria" w:hAnsi="Cambria"/>
          <w:sz w:val="21"/>
          <w:szCs w:val="21"/>
        </w:rPr>
        <w:t>ted women’s tennis team winning the Gulf South Conference (GSC) Tournament for the second</w:t>
      </w:r>
      <w:r>
        <w:rPr>
          <w:rFonts w:ascii="Cambria" w:hAnsi="Cambria"/>
          <w:sz w:val="21"/>
          <w:szCs w:val="21"/>
        </w:rPr>
        <w:t xml:space="preserve"> </w:t>
      </w:r>
      <w:r w:rsidR="00C05324">
        <w:rPr>
          <w:rFonts w:ascii="Cambria" w:hAnsi="Cambria"/>
          <w:sz w:val="21"/>
          <w:szCs w:val="21"/>
        </w:rPr>
        <w:t xml:space="preserve">year in a row, with Coach Jeff Beaman awarded Coach of the Year. The men’s basketball team was GSC Regular Season Champions, with Coach Nick Woodruff awarded Coach of the Year. UWA Rodeo performed well in the Ozark Region, </w:t>
      </w:r>
      <w:r w:rsidR="00121C42">
        <w:rPr>
          <w:rFonts w:ascii="Cambria" w:hAnsi="Cambria"/>
          <w:sz w:val="21"/>
          <w:szCs w:val="21"/>
        </w:rPr>
        <w:t>with the women’s team qualifying</w:t>
      </w:r>
      <w:r w:rsidR="00C05324">
        <w:rPr>
          <w:rFonts w:ascii="Cambria" w:hAnsi="Cambria"/>
          <w:sz w:val="21"/>
          <w:szCs w:val="21"/>
        </w:rPr>
        <w:t xml:space="preserve"> to compete in the College National Finals Rodeo. During the 2021-2022 academic year, there were 215 student-athletes that could boast a minimum grade point average of 3.00 and 118 graduates.</w:t>
      </w:r>
    </w:p>
    <w:p w:rsidR="003F603B" w:rsidRDefault="003F603B" w:rsidP="003F603B">
      <w:pPr>
        <w:tabs>
          <w:tab w:val="left" w:pos="720"/>
          <w:tab w:val="left" w:pos="1170"/>
          <w:tab w:val="left" w:pos="1620"/>
        </w:tabs>
        <w:rPr>
          <w:rFonts w:ascii="Cambria" w:hAnsi="Cambria"/>
          <w:b/>
          <w:i/>
          <w:sz w:val="21"/>
          <w:szCs w:val="21"/>
        </w:rPr>
      </w:pPr>
      <w:r>
        <w:rPr>
          <w:rFonts w:ascii="Cambria" w:hAnsi="Cambria"/>
          <w:b/>
          <w:sz w:val="21"/>
          <w:szCs w:val="21"/>
        </w:rPr>
        <w:t>VI.</w:t>
      </w:r>
      <w:r>
        <w:rPr>
          <w:rFonts w:ascii="Cambria" w:hAnsi="Cambria"/>
          <w:b/>
          <w:sz w:val="21"/>
          <w:szCs w:val="21"/>
        </w:rPr>
        <w:tab/>
        <w:t xml:space="preserve">Report from the Institutional Advancement Committee </w:t>
      </w:r>
      <w:r>
        <w:rPr>
          <w:rFonts w:ascii="Cambria" w:hAnsi="Cambria"/>
          <w:b/>
          <w:i/>
          <w:sz w:val="21"/>
          <w:szCs w:val="21"/>
        </w:rPr>
        <w:t xml:space="preserve"> </w:t>
      </w:r>
    </w:p>
    <w:p w:rsidR="003F603B" w:rsidRDefault="003F603B" w:rsidP="003F603B">
      <w:pPr>
        <w:tabs>
          <w:tab w:val="left" w:pos="720"/>
          <w:tab w:val="left" w:pos="1170"/>
          <w:tab w:val="left" w:pos="1530"/>
          <w:tab w:val="left" w:pos="1890"/>
        </w:tabs>
        <w:rPr>
          <w:rFonts w:ascii="Cambria" w:hAnsi="Cambria"/>
          <w:sz w:val="21"/>
          <w:szCs w:val="21"/>
        </w:rPr>
      </w:pPr>
      <w:r>
        <w:rPr>
          <w:rFonts w:ascii="Cambria" w:hAnsi="Cambria"/>
          <w:sz w:val="21"/>
          <w:szCs w:val="21"/>
        </w:rPr>
        <w:tab/>
        <w:t xml:space="preserve">Mr. Randy Hillman </w:t>
      </w:r>
      <w:r w:rsidR="00C05324">
        <w:rPr>
          <w:rFonts w:ascii="Cambria" w:hAnsi="Cambria"/>
          <w:sz w:val="21"/>
          <w:szCs w:val="21"/>
        </w:rPr>
        <w:t xml:space="preserve">conveyed </w:t>
      </w:r>
      <w:r>
        <w:rPr>
          <w:rFonts w:ascii="Cambria" w:hAnsi="Cambria"/>
          <w:sz w:val="21"/>
          <w:szCs w:val="21"/>
        </w:rPr>
        <w:t xml:space="preserve">that </w:t>
      </w:r>
      <w:r w:rsidR="00C05324">
        <w:rPr>
          <w:rFonts w:ascii="Cambria" w:hAnsi="Cambria"/>
          <w:sz w:val="21"/>
          <w:szCs w:val="21"/>
        </w:rPr>
        <w:t xml:space="preserve">Dr. Chris Thomason and his team in institutional advancement are doing an outstanding job. The Institutional Advancement Committee meeting included updates regarding increased donations and pledges, alumni events and goals, and compelling new </w:t>
      </w:r>
      <w:r w:rsidR="00804078">
        <w:rPr>
          <w:rFonts w:ascii="Cambria" w:hAnsi="Cambria"/>
          <w:sz w:val="21"/>
          <w:szCs w:val="21"/>
        </w:rPr>
        <w:t xml:space="preserve">marketing avenues through social media. </w:t>
      </w:r>
      <w:r w:rsidR="00C05324">
        <w:rPr>
          <w:rFonts w:ascii="Cambria" w:hAnsi="Cambria"/>
          <w:sz w:val="21"/>
          <w:szCs w:val="21"/>
        </w:rPr>
        <w:t xml:space="preserve">Mr. Hillman </w:t>
      </w:r>
      <w:r w:rsidR="00121C42">
        <w:rPr>
          <w:rFonts w:ascii="Cambria" w:hAnsi="Cambria"/>
          <w:sz w:val="21"/>
          <w:szCs w:val="21"/>
        </w:rPr>
        <w:t xml:space="preserve">expressed his appreciation to the team for their efforts and </w:t>
      </w:r>
      <w:r w:rsidR="00C05324">
        <w:rPr>
          <w:rFonts w:ascii="Cambria" w:hAnsi="Cambria"/>
          <w:sz w:val="21"/>
          <w:szCs w:val="21"/>
        </w:rPr>
        <w:t>congratulated the</w:t>
      </w:r>
      <w:r w:rsidR="00121C42">
        <w:rPr>
          <w:rFonts w:ascii="Cambria" w:hAnsi="Cambria"/>
          <w:sz w:val="21"/>
          <w:szCs w:val="21"/>
        </w:rPr>
        <w:t>m on their successes thus far</w:t>
      </w:r>
      <w:r w:rsidR="00C05324">
        <w:rPr>
          <w:rFonts w:ascii="Cambria" w:hAnsi="Cambria"/>
          <w:sz w:val="21"/>
          <w:szCs w:val="21"/>
        </w:rPr>
        <w:t>.</w:t>
      </w:r>
    </w:p>
    <w:p w:rsidR="003F603B" w:rsidRDefault="003F603B" w:rsidP="003F603B">
      <w:pPr>
        <w:rPr>
          <w:rFonts w:ascii="Cambria" w:eastAsia="Times New Roman" w:hAnsi="Cambria"/>
          <w:b/>
          <w:sz w:val="21"/>
          <w:szCs w:val="21"/>
        </w:rPr>
      </w:pPr>
      <w:r>
        <w:rPr>
          <w:rFonts w:ascii="Cambria" w:eastAsia="Times New Roman" w:hAnsi="Cambria"/>
          <w:b/>
          <w:sz w:val="21"/>
          <w:szCs w:val="21"/>
        </w:rPr>
        <w:t>VII.</w:t>
      </w:r>
      <w:r>
        <w:rPr>
          <w:rFonts w:ascii="Cambria" w:eastAsia="Times New Roman" w:hAnsi="Cambria"/>
          <w:b/>
          <w:sz w:val="21"/>
          <w:szCs w:val="21"/>
        </w:rPr>
        <w:tab/>
        <w:t>Report from the Facilities Committee</w:t>
      </w:r>
    </w:p>
    <w:p w:rsidR="003F603B" w:rsidRPr="001E23BF" w:rsidRDefault="003F603B" w:rsidP="003F603B">
      <w:pPr>
        <w:ind w:firstLine="720"/>
        <w:rPr>
          <w:rFonts w:ascii="Cambria" w:eastAsiaTheme="minorHAnsi" w:hAnsi="Cambria" w:cs="*Times New Roman-5201-Identity-"/>
          <w:color w:val="282828"/>
          <w:sz w:val="21"/>
          <w:szCs w:val="21"/>
        </w:rPr>
      </w:pPr>
      <w:r>
        <w:rPr>
          <w:rFonts w:ascii="Cambria" w:hAnsi="Cambria"/>
          <w:sz w:val="21"/>
          <w:szCs w:val="21"/>
        </w:rPr>
        <w:t xml:space="preserve">Mr. Joseph Brown </w:t>
      </w:r>
      <w:r w:rsidR="00C05324">
        <w:rPr>
          <w:rFonts w:ascii="Cambria" w:hAnsi="Cambria"/>
          <w:sz w:val="21"/>
          <w:szCs w:val="21"/>
        </w:rPr>
        <w:t>indicated t</w:t>
      </w:r>
      <w:r>
        <w:rPr>
          <w:rFonts w:ascii="Cambria" w:hAnsi="Cambria"/>
          <w:sz w:val="21"/>
          <w:szCs w:val="21"/>
        </w:rPr>
        <w:t xml:space="preserve">hat </w:t>
      </w:r>
      <w:r w:rsidR="00C05324">
        <w:rPr>
          <w:rFonts w:ascii="Cambria" w:hAnsi="Cambria"/>
          <w:sz w:val="21"/>
          <w:szCs w:val="21"/>
        </w:rPr>
        <w:t>M</w:t>
      </w:r>
      <w:r w:rsidR="00121C42">
        <w:rPr>
          <w:rFonts w:ascii="Cambria" w:hAnsi="Cambria"/>
          <w:sz w:val="21"/>
          <w:szCs w:val="21"/>
        </w:rPr>
        <w:t>r. Bobby Truelove provided a comprehensive</w:t>
      </w:r>
      <w:r w:rsidR="00C05324">
        <w:rPr>
          <w:rFonts w:ascii="Cambria" w:hAnsi="Cambria"/>
          <w:sz w:val="21"/>
          <w:szCs w:val="21"/>
        </w:rPr>
        <w:t xml:space="preserve"> report during the Facilities Committee meeting</w:t>
      </w:r>
      <w:r w:rsidR="00804078">
        <w:rPr>
          <w:rFonts w:ascii="Cambria" w:hAnsi="Cambria"/>
          <w:sz w:val="21"/>
          <w:szCs w:val="21"/>
        </w:rPr>
        <w:t xml:space="preserve">. Updates included </w:t>
      </w:r>
      <w:r w:rsidR="00804078">
        <w:rPr>
          <w:rFonts w:ascii="Cambria" w:hAnsi="Cambria" w:cs="Arial"/>
          <w:sz w:val="21"/>
          <w:szCs w:val="21"/>
        </w:rPr>
        <w:t xml:space="preserve">the </w:t>
      </w:r>
      <w:r>
        <w:rPr>
          <w:rFonts w:ascii="Cambria" w:hAnsi="Cambria" w:cs="Arial"/>
          <w:sz w:val="21"/>
          <w:szCs w:val="21"/>
        </w:rPr>
        <w:t>Tiger Stadium expansion</w:t>
      </w:r>
      <w:r w:rsidR="00C05324">
        <w:rPr>
          <w:rFonts w:ascii="Cambria" w:hAnsi="Cambria" w:cs="Arial"/>
          <w:sz w:val="21"/>
          <w:szCs w:val="21"/>
        </w:rPr>
        <w:t xml:space="preserve">, </w:t>
      </w:r>
      <w:r>
        <w:rPr>
          <w:rFonts w:ascii="Cambria" w:hAnsi="Cambria" w:cs="Arial"/>
          <w:sz w:val="21"/>
          <w:szCs w:val="21"/>
        </w:rPr>
        <w:t>Chapel Complex, Pruitt Hall expansion,</w:t>
      </w:r>
      <w:r w:rsidR="00C05324">
        <w:rPr>
          <w:rFonts w:ascii="Cambria" w:hAnsi="Cambria" w:cs="Arial"/>
          <w:sz w:val="21"/>
          <w:szCs w:val="21"/>
        </w:rPr>
        <w:t xml:space="preserve"> Foust Hall building renovation, Brock Hall renovation, Track Facility and Soccer Field, fiber optic, and roof replacements. The Alabama Public School and College Authority projects will</w:t>
      </w:r>
      <w:r w:rsidR="009A0A3B">
        <w:rPr>
          <w:rFonts w:ascii="Cambria" w:hAnsi="Cambria" w:cs="Arial"/>
          <w:sz w:val="21"/>
          <w:szCs w:val="21"/>
        </w:rPr>
        <w:t xml:space="preserve"> be reviewed due to the </w:t>
      </w:r>
      <w:r w:rsidR="00C05324">
        <w:rPr>
          <w:rFonts w:ascii="Cambria" w:hAnsi="Cambria" w:cs="Arial"/>
          <w:sz w:val="21"/>
          <w:szCs w:val="21"/>
        </w:rPr>
        <w:t>drastic increase</w:t>
      </w:r>
      <w:r w:rsidR="009A0A3B">
        <w:rPr>
          <w:rFonts w:ascii="Cambria" w:hAnsi="Cambria" w:cs="Arial"/>
          <w:sz w:val="21"/>
          <w:szCs w:val="21"/>
        </w:rPr>
        <w:t>s</w:t>
      </w:r>
      <w:r w:rsidR="00C05324">
        <w:rPr>
          <w:rFonts w:ascii="Cambria" w:hAnsi="Cambria" w:cs="Arial"/>
          <w:sz w:val="21"/>
          <w:szCs w:val="21"/>
        </w:rPr>
        <w:t xml:space="preserve"> in </w:t>
      </w:r>
      <w:r w:rsidR="009A0A3B">
        <w:rPr>
          <w:rFonts w:ascii="Cambria" w:hAnsi="Cambria" w:cs="Arial"/>
          <w:sz w:val="21"/>
          <w:szCs w:val="21"/>
        </w:rPr>
        <w:t>material costs</w:t>
      </w:r>
      <w:r w:rsidR="00C05324">
        <w:rPr>
          <w:rFonts w:ascii="Cambria" w:hAnsi="Cambria" w:cs="Arial"/>
          <w:sz w:val="21"/>
          <w:szCs w:val="21"/>
        </w:rPr>
        <w:t xml:space="preserve"> and gasoline, supply-chain issues, and labor shortages. Still, Mr. Truelov</w:t>
      </w:r>
      <w:r w:rsidR="00121C42">
        <w:rPr>
          <w:rFonts w:ascii="Cambria" w:hAnsi="Cambria" w:cs="Arial"/>
          <w:sz w:val="21"/>
          <w:szCs w:val="21"/>
        </w:rPr>
        <w:t>e and his team are doing a fantastic</w:t>
      </w:r>
      <w:r w:rsidR="00C05324">
        <w:rPr>
          <w:rFonts w:ascii="Cambria" w:hAnsi="Cambria" w:cs="Arial"/>
          <w:sz w:val="21"/>
          <w:szCs w:val="21"/>
        </w:rPr>
        <w:t xml:space="preserve"> job.</w:t>
      </w:r>
    </w:p>
    <w:p w:rsidR="003F603B" w:rsidRDefault="003F603B" w:rsidP="003F603B">
      <w:pPr>
        <w:rPr>
          <w:rFonts w:ascii="Cambria" w:hAnsi="Cambria"/>
          <w:b/>
          <w:sz w:val="21"/>
          <w:szCs w:val="21"/>
        </w:rPr>
      </w:pPr>
      <w:r>
        <w:rPr>
          <w:rFonts w:ascii="Cambria" w:hAnsi="Cambria"/>
          <w:b/>
          <w:sz w:val="21"/>
          <w:szCs w:val="21"/>
        </w:rPr>
        <w:t xml:space="preserve">VIII. </w:t>
      </w:r>
      <w:r>
        <w:rPr>
          <w:rFonts w:ascii="Cambria" w:hAnsi="Cambria"/>
          <w:b/>
          <w:sz w:val="21"/>
          <w:szCs w:val="21"/>
        </w:rPr>
        <w:tab/>
        <w:t>Report from the Finance Committee</w:t>
      </w:r>
    </w:p>
    <w:p w:rsidR="0052002C" w:rsidRDefault="003F603B" w:rsidP="003F603B">
      <w:pPr>
        <w:rPr>
          <w:rFonts w:ascii="Cambria" w:hAnsi="Cambria"/>
          <w:sz w:val="21"/>
          <w:szCs w:val="21"/>
        </w:rPr>
      </w:pPr>
      <w:r>
        <w:rPr>
          <w:rFonts w:ascii="Cambria" w:hAnsi="Cambria"/>
          <w:b/>
          <w:i/>
          <w:sz w:val="21"/>
          <w:szCs w:val="21"/>
        </w:rPr>
        <w:tab/>
      </w:r>
      <w:r w:rsidR="00C05324">
        <w:rPr>
          <w:rFonts w:ascii="Cambria" w:hAnsi="Cambria"/>
          <w:sz w:val="21"/>
          <w:szCs w:val="21"/>
        </w:rPr>
        <w:t xml:space="preserve">Mrs. Sheila Cloud shared </w:t>
      </w:r>
      <w:r>
        <w:rPr>
          <w:rFonts w:ascii="Cambria" w:hAnsi="Cambria"/>
          <w:sz w:val="21"/>
          <w:szCs w:val="21"/>
        </w:rPr>
        <w:t>that Mr. Clete Beard provided a</w:t>
      </w:r>
      <w:r w:rsidR="00C05324">
        <w:rPr>
          <w:rFonts w:ascii="Cambria" w:hAnsi="Cambria"/>
          <w:sz w:val="21"/>
          <w:szCs w:val="21"/>
        </w:rPr>
        <w:t>n</w:t>
      </w:r>
      <w:r>
        <w:rPr>
          <w:rFonts w:ascii="Cambria" w:hAnsi="Cambria"/>
          <w:sz w:val="21"/>
          <w:szCs w:val="21"/>
        </w:rPr>
        <w:t xml:space="preserve"> </w:t>
      </w:r>
      <w:r w:rsidR="00C05324">
        <w:rPr>
          <w:rFonts w:ascii="Cambria" w:hAnsi="Cambria"/>
          <w:sz w:val="21"/>
          <w:szCs w:val="21"/>
        </w:rPr>
        <w:t xml:space="preserve">excellent </w:t>
      </w:r>
      <w:r>
        <w:rPr>
          <w:rFonts w:ascii="Cambria" w:hAnsi="Cambria"/>
          <w:sz w:val="21"/>
          <w:szCs w:val="21"/>
        </w:rPr>
        <w:t xml:space="preserve">quarterly </w:t>
      </w:r>
      <w:r w:rsidR="00EE5D98">
        <w:rPr>
          <w:rFonts w:ascii="Cambria" w:hAnsi="Cambria"/>
          <w:sz w:val="21"/>
          <w:szCs w:val="21"/>
        </w:rPr>
        <w:t xml:space="preserve">financial </w:t>
      </w:r>
      <w:r>
        <w:rPr>
          <w:rFonts w:ascii="Cambria" w:hAnsi="Cambria"/>
          <w:sz w:val="21"/>
          <w:szCs w:val="21"/>
        </w:rPr>
        <w:t>report comparing March 31, 201</w:t>
      </w:r>
      <w:r w:rsidR="00EE5D98">
        <w:rPr>
          <w:rFonts w:ascii="Cambria" w:hAnsi="Cambria"/>
          <w:sz w:val="21"/>
          <w:szCs w:val="21"/>
        </w:rPr>
        <w:t>8</w:t>
      </w:r>
      <w:r>
        <w:rPr>
          <w:rFonts w:ascii="Cambria" w:hAnsi="Cambria"/>
          <w:sz w:val="21"/>
          <w:szCs w:val="21"/>
        </w:rPr>
        <w:t>, through March 31, 2022, and the fiscal year budget for 2022/2023. The Finance Committee approved the budget with proposed total revenue of $8</w:t>
      </w:r>
      <w:r w:rsidR="009A0A3B">
        <w:rPr>
          <w:rFonts w:ascii="Cambria" w:hAnsi="Cambria"/>
          <w:sz w:val="21"/>
          <w:szCs w:val="21"/>
        </w:rPr>
        <w:t xml:space="preserve">9,076,197; </w:t>
      </w:r>
      <w:r w:rsidR="00EE5D98">
        <w:rPr>
          <w:rFonts w:ascii="Cambria" w:hAnsi="Cambria"/>
          <w:sz w:val="21"/>
          <w:szCs w:val="21"/>
        </w:rPr>
        <w:t xml:space="preserve">proposed total </w:t>
      </w:r>
      <w:r w:rsidR="009A0A3B">
        <w:rPr>
          <w:rFonts w:ascii="Cambria" w:hAnsi="Cambria"/>
          <w:sz w:val="21"/>
          <w:szCs w:val="21"/>
        </w:rPr>
        <w:t xml:space="preserve">expenses of $88,676,654; </w:t>
      </w:r>
      <w:r>
        <w:rPr>
          <w:rFonts w:ascii="Cambria" w:hAnsi="Cambria"/>
          <w:sz w:val="21"/>
          <w:szCs w:val="21"/>
        </w:rPr>
        <w:t>and revenue over expenses of $</w:t>
      </w:r>
      <w:r w:rsidR="00EE5D98">
        <w:rPr>
          <w:rFonts w:ascii="Cambria" w:hAnsi="Cambria"/>
          <w:sz w:val="21"/>
          <w:szCs w:val="21"/>
        </w:rPr>
        <w:t>399,543</w:t>
      </w:r>
      <w:r w:rsidR="00C05324">
        <w:rPr>
          <w:rFonts w:ascii="Cambria" w:hAnsi="Cambria"/>
          <w:sz w:val="21"/>
          <w:szCs w:val="21"/>
        </w:rPr>
        <w:t xml:space="preserve">. The conservative budget </w:t>
      </w:r>
      <w:r w:rsidR="00121C42">
        <w:rPr>
          <w:rFonts w:ascii="Cambria" w:hAnsi="Cambria"/>
          <w:sz w:val="21"/>
          <w:szCs w:val="21"/>
        </w:rPr>
        <w:t>presented</w:t>
      </w:r>
    </w:p>
    <w:p w:rsidR="003F603B" w:rsidRPr="00C05324" w:rsidRDefault="00121C42" w:rsidP="003F603B">
      <w:pPr>
        <w:rPr>
          <w:rFonts w:ascii="Cambria" w:hAnsi="Cambria"/>
          <w:sz w:val="21"/>
          <w:szCs w:val="21"/>
        </w:rPr>
      </w:pPr>
      <w:r>
        <w:rPr>
          <w:rFonts w:ascii="Cambria" w:hAnsi="Cambria"/>
          <w:sz w:val="21"/>
          <w:szCs w:val="21"/>
        </w:rPr>
        <w:lastRenderedPageBreak/>
        <w:t>included</w:t>
      </w:r>
      <w:r w:rsidR="00C05324">
        <w:rPr>
          <w:rFonts w:ascii="Cambria" w:hAnsi="Cambria"/>
          <w:sz w:val="21"/>
          <w:szCs w:val="21"/>
        </w:rPr>
        <w:t xml:space="preserve"> merit raises for </w:t>
      </w:r>
      <w:r w:rsidR="003F603B">
        <w:rPr>
          <w:rFonts w:ascii="Cambria" w:hAnsi="Cambria"/>
          <w:sz w:val="21"/>
          <w:szCs w:val="21"/>
        </w:rPr>
        <w:t xml:space="preserve">all </w:t>
      </w:r>
      <w:r w:rsidR="00C05324">
        <w:rPr>
          <w:rFonts w:ascii="Cambria" w:hAnsi="Cambria"/>
          <w:sz w:val="21"/>
          <w:szCs w:val="21"/>
        </w:rPr>
        <w:t>full-time employees and no increase in tuition for students. Mr. Justin Smit</w:t>
      </w:r>
      <w:r>
        <w:rPr>
          <w:rFonts w:ascii="Cambria" w:hAnsi="Cambria"/>
          <w:sz w:val="21"/>
          <w:szCs w:val="21"/>
        </w:rPr>
        <w:t xml:space="preserve">h requested a vote by the </w:t>
      </w:r>
      <w:r w:rsidR="009A0A3B">
        <w:rPr>
          <w:rFonts w:ascii="Cambria" w:hAnsi="Cambria"/>
          <w:sz w:val="21"/>
          <w:szCs w:val="21"/>
        </w:rPr>
        <w:t xml:space="preserve">Board </w:t>
      </w:r>
      <w:r w:rsidR="00C05324">
        <w:rPr>
          <w:rFonts w:ascii="Cambria" w:hAnsi="Cambria"/>
          <w:sz w:val="21"/>
          <w:szCs w:val="21"/>
        </w:rPr>
        <w:t xml:space="preserve">regarding the </w:t>
      </w:r>
      <w:r w:rsidR="00C05324" w:rsidRPr="00C05324">
        <w:rPr>
          <w:rFonts w:ascii="Cambria" w:hAnsi="Cambria"/>
          <w:sz w:val="21"/>
          <w:szCs w:val="21"/>
        </w:rPr>
        <w:t>budget</w:t>
      </w:r>
      <w:r w:rsidR="00C05324">
        <w:rPr>
          <w:rFonts w:ascii="Cambria" w:hAnsi="Cambria"/>
          <w:sz w:val="21"/>
          <w:szCs w:val="21"/>
        </w:rPr>
        <w:t xml:space="preserve"> approved by the Finance Committee</w:t>
      </w:r>
      <w:r w:rsidR="00C05324" w:rsidRPr="00C05324">
        <w:rPr>
          <w:rFonts w:ascii="Cambria" w:hAnsi="Cambria"/>
          <w:sz w:val="21"/>
          <w:szCs w:val="21"/>
        </w:rPr>
        <w:t>.</w:t>
      </w:r>
      <w:r w:rsidR="00C05324">
        <w:rPr>
          <w:rFonts w:ascii="Cambria" w:hAnsi="Cambria"/>
          <w:sz w:val="21"/>
          <w:szCs w:val="21"/>
        </w:rPr>
        <w:t xml:space="preserve"> </w:t>
      </w:r>
      <w:r w:rsidR="003F603B" w:rsidRPr="003F603B">
        <w:rPr>
          <w:rFonts w:ascii="Cambria" w:hAnsi="Cambria"/>
          <w:b/>
          <w:i/>
          <w:sz w:val="21"/>
          <w:szCs w:val="21"/>
        </w:rPr>
        <w:t xml:space="preserve">The </w:t>
      </w:r>
      <w:r w:rsidR="00C05324">
        <w:rPr>
          <w:rFonts w:ascii="Cambria" w:hAnsi="Cambria"/>
          <w:b/>
          <w:i/>
          <w:sz w:val="21"/>
          <w:szCs w:val="21"/>
        </w:rPr>
        <w:t xml:space="preserve">motion carried, and the </w:t>
      </w:r>
      <w:r w:rsidR="003F603B" w:rsidRPr="003F603B">
        <w:rPr>
          <w:rFonts w:ascii="Cambria" w:hAnsi="Cambria"/>
          <w:b/>
          <w:i/>
          <w:sz w:val="21"/>
          <w:szCs w:val="21"/>
        </w:rPr>
        <w:t>budget was approved a</w:t>
      </w:r>
      <w:r w:rsidR="00C05324">
        <w:rPr>
          <w:rFonts w:ascii="Cambria" w:hAnsi="Cambria"/>
          <w:b/>
          <w:i/>
          <w:sz w:val="21"/>
          <w:szCs w:val="21"/>
        </w:rPr>
        <w:t xml:space="preserve">s presented. </w:t>
      </w:r>
      <w:r>
        <w:rPr>
          <w:rFonts w:ascii="Cambria" w:hAnsi="Cambria"/>
          <w:sz w:val="21"/>
          <w:szCs w:val="21"/>
        </w:rPr>
        <w:t xml:space="preserve">Mrs. Cloud advised that </w:t>
      </w:r>
      <w:r w:rsidR="00C05324">
        <w:rPr>
          <w:rFonts w:ascii="Cambria" w:hAnsi="Cambria"/>
          <w:sz w:val="21"/>
          <w:szCs w:val="21"/>
        </w:rPr>
        <w:t>the bond rating</w:t>
      </w:r>
      <w:r>
        <w:rPr>
          <w:rFonts w:ascii="Cambria" w:hAnsi="Cambria"/>
          <w:sz w:val="21"/>
          <w:szCs w:val="21"/>
        </w:rPr>
        <w:t xml:space="preserve"> </w:t>
      </w:r>
      <w:r w:rsidR="00C05324">
        <w:rPr>
          <w:rFonts w:ascii="Cambria" w:hAnsi="Cambria"/>
          <w:sz w:val="21"/>
          <w:szCs w:val="21"/>
        </w:rPr>
        <w:t>for the University</w:t>
      </w:r>
      <w:r>
        <w:rPr>
          <w:rFonts w:ascii="Cambria" w:hAnsi="Cambria"/>
          <w:sz w:val="21"/>
          <w:szCs w:val="21"/>
        </w:rPr>
        <w:t xml:space="preserve"> had been upgraded</w:t>
      </w:r>
      <w:r w:rsidR="00C05324">
        <w:rPr>
          <w:rFonts w:ascii="Cambria" w:hAnsi="Cambria"/>
          <w:sz w:val="21"/>
          <w:szCs w:val="21"/>
        </w:rPr>
        <w:t xml:space="preserve"> from Baa1 to A3, stable. Additionally, the financial audit for fiscal year 2021 resulted in no findings. Mrs. Cloud praised all who contributed to the achievements in this area.</w:t>
      </w:r>
    </w:p>
    <w:p w:rsidR="003F603B" w:rsidRDefault="003F603B" w:rsidP="003F603B">
      <w:pPr>
        <w:tabs>
          <w:tab w:val="left" w:pos="720"/>
          <w:tab w:val="left" w:pos="1170"/>
          <w:tab w:val="left" w:pos="1620"/>
        </w:tabs>
        <w:rPr>
          <w:rFonts w:ascii="Cambria" w:hAnsi="Cambria"/>
          <w:b/>
          <w:sz w:val="21"/>
          <w:szCs w:val="21"/>
        </w:rPr>
      </w:pPr>
      <w:r>
        <w:rPr>
          <w:rFonts w:ascii="Cambria" w:hAnsi="Cambria"/>
          <w:b/>
          <w:sz w:val="21"/>
          <w:szCs w:val="21"/>
        </w:rPr>
        <w:t>IX.</w:t>
      </w:r>
      <w:r>
        <w:rPr>
          <w:rFonts w:ascii="Cambria" w:hAnsi="Cambria"/>
          <w:b/>
          <w:sz w:val="21"/>
          <w:szCs w:val="21"/>
        </w:rPr>
        <w:tab/>
        <w:t>Report from the University President</w:t>
      </w:r>
    </w:p>
    <w:p w:rsidR="003F603B" w:rsidRDefault="003F603B" w:rsidP="003F603B">
      <w:pPr>
        <w:tabs>
          <w:tab w:val="left" w:pos="720"/>
          <w:tab w:val="left" w:pos="1170"/>
          <w:tab w:val="left" w:pos="1620"/>
        </w:tabs>
        <w:rPr>
          <w:rFonts w:ascii="Cambria" w:hAnsi="Cambria"/>
          <w:i/>
          <w:sz w:val="21"/>
          <w:szCs w:val="21"/>
          <w:u w:val="single"/>
        </w:rPr>
      </w:pPr>
      <w:r>
        <w:rPr>
          <w:rFonts w:ascii="Cambria" w:hAnsi="Cambria"/>
          <w:b/>
          <w:sz w:val="21"/>
          <w:szCs w:val="21"/>
        </w:rPr>
        <w:tab/>
      </w:r>
      <w:r w:rsidR="00B15D69">
        <w:rPr>
          <w:rFonts w:ascii="Cambria" w:hAnsi="Cambria"/>
          <w:i/>
          <w:sz w:val="21"/>
          <w:szCs w:val="21"/>
          <w:u w:val="single"/>
        </w:rPr>
        <w:t>Education Trust Fund</w:t>
      </w:r>
    </w:p>
    <w:p w:rsidR="00B15D69" w:rsidRDefault="003F603B" w:rsidP="003F603B">
      <w:pPr>
        <w:tabs>
          <w:tab w:val="left" w:pos="720"/>
          <w:tab w:val="left" w:pos="1170"/>
          <w:tab w:val="left" w:pos="1620"/>
        </w:tabs>
        <w:rPr>
          <w:rFonts w:ascii="Cambria" w:hAnsi="Cambria"/>
          <w:sz w:val="21"/>
          <w:szCs w:val="21"/>
        </w:rPr>
      </w:pPr>
      <w:r>
        <w:rPr>
          <w:rFonts w:ascii="Cambria" w:hAnsi="Cambria"/>
          <w:sz w:val="21"/>
          <w:szCs w:val="21"/>
        </w:rPr>
        <w:tab/>
      </w:r>
      <w:r w:rsidR="00B15D69">
        <w:rPr>
          <w:rFonts w:ascii="Cambria" w:hAnsi="Cambria"/>
          <w:sz w:val="21"/>
          <w:szCs w:val="21"/>
        </w:rPr>
        <w:t xml:space="preserve">Dr. Ken Tucker </w:t>
      </w:r>
      <w:r w:rsidR="008D6E42">
        <w:rPr>
          <w:rFonts w:ascii="Cambria" w:hAnsi="Cambria"/>
          <w:sz w:val="21"/>
          <w:szCs w:val="21"/>
        </w:rPr>
        <w:t xml:space="preserve">indicated </w:t>
      </w:r>
      <w:r w:rsidR="00B15D69">
        <w:rPr>
          <w:rFonts w:ascii="Cambria" w:hAnsi="Cambria"/>
          <w:sz w:val="21"/>
          <w:szCs w:val="21"/>
        </w:rPr>
        <w:t>that the University received an 18.7% increase</w:t>
      </w:r>
      <w:r w:rsidR="00244F21">
        <w:rPr>
          <w:rFonts w:ascii="Cambria" w:hAnsi="Cambria"/>
          <w:sz w:val="21"/>
          <w:szCs w:val="21"/>
        </w:rPr>
        <w:t xml:space="preserve">, from $21.6 million to $25.6 million, </w:t>
      </w:r>
      <w:r w:rsidR="00B15D69">
        <w:rPr>
          <w:rFonts w:ascii="Cambria" w:hAnsi="Cambria"/>
          <w:sz w:val="21"/>
          <w:szCs w:val="21"/>
        </w:rPr>
        <w:t>in the operation and maintenance budget fr</w:t>
      </w:r>
      <w:r w:rsidR="00244F21">
        <w:rPr>
          <w:rFonts w:ascii="Cambria" w:hAnsi="Cambria"/>
          <w:sz w:val="21"/>
          <w:szCs w:val="21"/>
        </w:rPr>
        <w:t>om the Education Trust Fund,</w:t>
      </w:r>
      <w:r w:rsidR="00C05324">
        <w:rPr>
          <w:rFonts w:ascii="Cambria" w:hAnsi="Cambria"/>
          <w:sz w:val="21"/>
          <w:szCs w:val="21"/>
        </w:rPr>
        <w:t xml:space="preserve"> leading the other universities in the state, with only two other schools reaching double-digit percentage increases. </w:t>
      </w:r>
      <w:r w:rsidR="00B15D69">
        <w:rPr>
          <w:rFonts w:ascii="Cambria" w:hAnsi="Cambria"/>
          <w:sz w:val="21"/>
          <w:szCs w:val="21"/>
        </w:rPr>
        <w:t>An additional $450,000 was received in the supplemental budget to build an amphitheater</w:t>
      </w:r>
      <w:r w:rsidR="00C05324">
        <w:rPr>
          <w:rFonts w:ascii="Cambria" w:hAnsi="Cambria"/>
          <w:sz w:val="21"/>
          <w:szCs w:val="21"/>
        </w:rPr>
        <w:t>, which will be located between the lower end of Wallace Hall and the Campbell House</w:t>
      </w:r>
      <w:r w:rsidR="00B15D69">
        <w:rPr>
          <w:rFonts w:ascii="Cambria" w:hAnsi="Cambria"/>
          <w:sz w:val="21"/>
          <w:szCs w:val="21"/>
        </w:rPr>
        <w:t>.</w:t>
      </w:r>
      <w:r w:rsidR="00244F21">
        <w:rPr>
          <w:rFonts w:ascii="Cambria" w:hAnsi="Cambria"/>
          <w:sz w:val="21"/>
          <w:szCs w:val="21"/>
        </w:rPr>
        <w:t xml:space="preserve"> Line items included $10,000 for the Alabama Women’s Hall of Fame; $400,000 for </w:t>
      </w:r>
      <w:r w:rsidR="00C05324">
        <w:rPr>
          <w:rFonts w:ascii="Cambria" w:hAnsi="Cambria"/>
          <w:sz w:val="21"/>
          <w:szCs w:val="21"/>
        </w:rPr>
        <w:t>a Rural W</w:t>
      </w:r>
      <w:r w:rsidR="00244F21">
        <w:rPr>
          <w:rFonts w:ascii="Cambria" w:hAnsi="Cambria"/>
          <w:sz w:val="21"/>
          <w:szCs w:val="21"/>
        </w:rPr>
        <w:t xml:space="preserve">orkforce </w:t>
      </w:r>
      <w:r w:rsidR="00C05324">
        <w:rPr>
          <w:rFonts w:ascii="Cambria" w:hAnsi="Cambria"/>
          <w:sz w:val="21"/>
          <w:szCs w:val="21"/>
        </w:rPr>
        <w:t>D</w:t>
      </w:r>
      <w:r w:rsidR="00244F21">
        <w:rPr>
          <w:rFonts w:ascii="Cambria" w:hAnsi="Cambria"/>
          <w:sz w:val="21"/>
          <w:szCs w:val="21"/>
        </w:rPr>
        <w:t>evelopment</w:t>
      </w:r>
      <w:r w:rsidR="00C05324">
        <w:rPr>
          <w:rFonts w:ascii="Cambria" w:hAnsi="Cambria"/>
          <w:sz w:val="21"/>
          <w:szCs w:val="21"/>
        </w:rPr>
        <w:t xml:space="preserve"> Center</w:t>
      </w:r>
      <w:r w:rsidR="00244F21">
        <w:rPr>
          <w:rFonts w:ascii="Cambria" w:hAnsi="Cambria"/>
          <w:sz w:val="21"/>
          <w:szCs w:val="21"/>
        </w:rPr>
        <w:t xml:space="preserve">; $610,000 for the Black Belt Teacher Corps, an increase from $450,000; $550,000 for the Black Belt STEM </w:t>
      </w:r>
      <w:r w:rsidR="00C05324">
        <w:rPr>
          <w:rFonts w:ascii="Cambria" w:hAnsi="Cambria"/>
          <w:sz w:val="21"/>
          <w:szCs w:val="21"/>
        </w:rPr>
        <w:t xml:space="preserve">Education </w:t>
      </w:r>
      <w:r w:rsidR="00244F21">
        <w:rPr>
          <w:rFonts w:ascii="Cambria" w:hAnsi="Cambria"/>
          <w:sz w:val="21"/>
          <w:szCs w:val="21"/>
        </w:rPr>
        <w:t xml:space="preserve">Institute; $245,834 for the </w:t>
      </w:r>
      <w:r w:rsidR="009A0A3B">
        <w:rPr>
          <w:rFonts w:ascii="Cambria" w:hAnsi="Cambria"/>
          <w:sz w:val="21"/>
          <w:szCs w:val="21"/>
        </w:rPr>
        <w:t>UA/UWA Regional Inservice Center</w:t>
      </w:r>
      <w:r w:rsidR="00244F21">
        <w:rPr>
          <w:rFonts w:ascii="Cambria" w:hAnsi="Cambria"/>
          <w:sz w:val="21"/>
          <w:szCs w:val="21"/>
        </w:rPr>
        <w:t xml:space="preserve">, an increase from $200,000; </w:t>
      </w:r>
      <w:r w:rsidR="00C05324">
        <w:rPr>
          <w:rFonts w:ascii="Cambria" w:hAnsi="Cambria"/>
          <w:sz w:val="21"/>
          <w:szCs w:val="21"/>
        </w:rPr>
        <w:t xml:space="preserve">and $1,862,187 for the advancement and technology fund. Dr. Tucker especially thanked State Finance Director Bill Poole and Government and Community Affairs Director Tom Tartt for their support and </w:t>
      </w:r>
      <w:r w:rsidR="009A0A3B">
        <w:rPr>
          <w:rFonts w:ascii="Cambria" w:hAnsi="Cambria"/>
          <w:sz w:val="21"/>
          <w:szCs w:val="21"/>
        </w:rPr>
        <w:t>dedicated work.</w:t>
      </w:r>
    </w:p>
    <w:p w:rsidR="00B15D69" w:rsidRPr="00B15D69" w:rsidRDefault="00B15D69" w:rsidP="003F603B">
      <w:pPr>
        <w:tabs>
          <w:tab w:val="left" w:pos="720"/>
          <w:tab w:val="left" w:pos="1170"/>
          <w:tab w:val="left" w:pos="1620"/>
        </w:tabs>
        <w:rPr>
          <w:rFonts w:ascii="Cambria" w:hAnsi="Cambria"/>
          <w:i/>
          <w:sz w:val="21"/>
          <w:szCs w:val="21"/>
          <w:u w:val="single"/>
        </w:rPr>
      </w:pPr>
      <w:r>
        <w:rPr>
          <w:rFonts w:ascii="Cambria" w:hAnsi="Cambria"/>
          <w:sz w:val="21"/>
          <w:szCs w:val="21"/>
        </w:rPr>
        <w:tab/>
      </w:r>
      <w:r w:rsidRPr="00B15D69">
        <w:rPr>
          <w:rFonts w:ascii="Cambria" w:hAnsi="Cambria"/>
          <w:i/>
          <w:sz w:val="21"/>
          <w:szCs w:val="21"/>
          <w:u w:val="single"/>
        </w:rPr>
        <w:t>Governor’s Seal of Excellence in Work-Based Learning</w:t>
      </w:r>
    </w:p>
    <w:p w:rsidR="00B15D69" w:rsidRDefault="00B15D69" w:rsidP="003F603B">
      <w:pPr>
        <w:tabs>
          <w:tab w:val="left" w:pos="720"/>
          <w:tab w:val="left" w:pos="1170"/>
          <w:tab w:val="left" w:pos="1620"/>
        </w:tabs>
        <w:rPr>
          <w:rFonts w:ascii="Cambria" w:hAnsi="Cambria"/>
          <w:sz w:val="21"/>
          <w:szCs w:val="21"/>
        </w:rPr>
      </w:pPr>
      <w:r>
        <w:rPr>
          <w:rFonts w:ascii="Cambria" w:hAnsi="Cambria"/>
          <w:sz w:val="21"/>
          <w:szCs w:val="21"/>
        </w:rPr>
        <w:tab/>
        <w:t xml:space="preserve">Dr. Tucker was pleased to report that UWA was one of only four organizations statewide to be awarded the Governor’s Seal of Excellence in Work-Based Learning for the integrated marketing communications program. </w:t>
      </w:r>
      <w:r w:rsidR="00121C42">
        <w:rPr>
          <w:rFonts w:ascii="Cambria" w:hAnsi="Cambria"/>
          <w:sz w:val="21"/>
          <w:szCs w:val="21"/>
        </w:rPr>
        <w:t>Governor Kay Ivey presented the award</w:t>
      </w:r>
      <w:r>
        <w:rPr>
          <w:rFonts w:ascii="Cambria" w:hAnsi="Cambria"/>
          <w:sz w:val="21"/>
          <w:szCs w:val="21"/>
        </w:rPr>
        <w:t xml:space="preserve"> at the inaugural Work-Based Learning Summit in Birmingham, Alabama, </w:t>
      </w:r>
      <w:r w:rsidR="00121C42">
        <w:rPr>
          <w:rFonts w:ascii="Cambria" w:hAnsi="Cambria"/>
          <w:sz w:val="21"/>
          <w:szCs w:val="21"/>
        </w:rPr>
        <w:t>in April 2022</w:t>
      </w:r>
      <w:r>
        <w:rPr>
          <w:rFonts w:ascii="Cambria" w:hAnsi="Cambria"/>
          <w:sz w:val="21"/>
          <w:szCs w:val="21"/>
        </w:rPr>
        <w:t>.</w:t>
      </w:r>
      <w:r w:rsidR="00C05324">
        <w:rPr>
          <w:rFonts w:ascii="Cambria" w:hAnsi="Cambria"/>
          <w:sz w:val="21"/>
          <w:szCs w:val="21"/>
        </w:rPr>
        <w:t xml:space="preserve"> Dr. Tucker commended Communications Cha</w:t>
      </w:r>
      <w:r w:rsidR="009A0A3B">
        <w:rPr>
          <w:rFonts w:ascii="Cambria" w:hAnsi="Cambria"/>
          <w:sz w:val="21"/>
          <w:szCs w:val="21"/>
        </w:rPr>
        <w:t xml:space="preserve">ir Amy Jones and her team for this </w:t>
      </w:r>
      <w:r w:rsidR="00121C42">
        <w:rPr>
          <w:rFonts w:ascii="Cambria" w:hAnsi="Cambria"/>
          <w:sz w:val="21"/>
          <w:szCs w:val="21"/>
        </w:rPr>
        <w:t xml:space="preserve">special </w:t>
      </w:r>
      <w:r w:rsidR="009A0A3B">
        <w:rPr>
          <w:rFonts w:ascii="Cambria" w:hAnsi="Cambria"/>
          <w:sz w:val="21"/>
          <w:szCs w:val="21"/>
        </w:rPr>
        <w:t>recognition.</w:t>
      </w:r>
    </w:p>
    <w:p w:rsidR="00B15D69" w:rsidRPr="00B15D69" w:rsidRDefault="00B15D69" w:rsidP="003F603B">
      <w:pPr>
        <w:tabs>
          <w:tab w:val="left" w:pos="720"/>
          <w:tab w:val="left" w:pos="1170"/>
          <w:tab w:val="left" w:pos="1620"/>
        </w:tabs>
        <w:rPr>
          <w:rFonts w:ascii="Cambria" w:hAnsi="Cambria"/>
          <w:i/>
          <w:sz w:val="21"/>
          <w:szCs w:val="21"/>
          <w:u w:val="single"/>
        </w:rPr>
      </w:pPr>
      <w:r>
        <w:rPr>
          <w:rFonts w:ascii="Cambria" w:hAnsi="Cambria"/>
          <w:sz w:val="21"/>
          <w:szCs w:val="21"/>
        </w:rPr>
        <w:tab/>
      </w:r>
      <w:r w:rsidRPr="00B15D69">
        <w:rPr>
          <w:rFonts w:ascii="Cambria" w:hAnsi="Cambria"/>
          <w:i/>
          <w:sz w:val="21"/>
          <w:szCs w:val="21"/>
          <w:u w:val="single"/>
        </w:rPr>
        <w:t>Spring</w:t>
      </w:r>
      <w:r w:rsidR="00121C42">
        <w:rPr>
          <w:rFonts w:ascii="Cambria" w:hAnsi="Cambria"/>
          <w:i/>
          <w:sz w:val="21"/>
          <w:szCs w:val="21"/>
          <w:u w:val="single"/>
        </w:rPr>
        <w:t xml:space="preserve"> </w:t>
      </w:r>
      <w:r w:rsidRPr="00B15D69">
        <w:rPr>
          <w:rFonts w:ascii="Cambria" w:hAnsi="Cambria"/>
          <w:i/>
          <w:sz w:val="21"/>
          <w:szCs w:val="21"/>
          <w:u w:val="single"/>
        </w:rPr>
        <w:t>Commencement</w:t>
      </w:r>
    </w:p>
    <w:p w:rsidR="00B15D69" w:rsidRDefault="00B15D69" w:rsidP="003F603B">
      <w:pPr>
        <w:tabs>
          <w:tab w:val="left" w:pos="720"/>
          <w:tab w:val="left" w:pos="1170"/>
          <w:tab w:val="left" w:pos="1620"/>
        </w:tabs>
        <w:rPr>
          <w:rFonts w:ascii="Cambria" w:hAnsi="Cambria"/>
          <w:sz w:val="21"/>
          <w:szCs w:val="21"/>
        </w:rPr>
      </w:pPr>
      <w:r>
        <w:rPr>
          <w:rFonts w:ascii="Cambria" w:hAnsi="Cambria"/>
          <w:sz w:val="21"/>
          <w:szCs w:val="21"/>
        </w:rPr>
        <w:tab/>
      </w:r>
      <w:r w:rsidR="00121C42">
        <w:rPr>
          <w:rFonts w:ascii="Cambria" w:hAnsi="Cambria"/>
          <w:sz w:val="21"/>
          <w:szCs w:val="21"/>
        </w:rPr>
        <w:t>Dr. Tucker shared that there was a total of 741 graduates (251 undergraduates and 490 graduates) for Spring 2022. The C</w:t>
      </w:r>
      <w:r>
        <w:rPr>
          <w:rFonts w:ascii="Cambria" w:hAnsi="Cambria"/>
          <w:sz w:val="21"/>
          <w:szCs w:val="21"/>
        </w:rPr>
        <w:t xml:space="preserve">ommencement ceremony was held </w:t>
      </w:r>
      <w:r w:rsidR="00121C42">
        <w:rPr>
          <w:rFonts w:ascii="Cambria" w:hAnsi="Cambria"/>
          <w:sz w:val="21"/>
          <w:szCs w:val="21"/>
        </w:rPr>
        <w:t xml:space="preserve">on May 7, 2022, with </w:t>
      </w:r>
      <w:r w:rsidR="00244F21">
        <w:rPr>
          <w:rFonts w:ascii="Cambria" w:hAnsi="Cambria"/>
          <w:sz w:val="21"/>
          <w:szCs w:val="21"/>
        </w:rPr>
        <w:t xml:space="preserve">405 </w:t>
      </w:r>
      <w:r w:rsidR="00121C42">
        <w:rPr>
          <w:rFonts w:ascii="Cambria" w:hAnsi="Cambria"/>
          <w:sz w:val="21"/>
          <w:szCs w:val="21"/>
        </w:rPr>
        <w:t xml:space="preserve">students </w:t>
      </w:r>
      <w:r w:rsidR="00244F21">
        <w:rPr>
          <w:rFonts w:ascii="Cambria" w:hAnsi="Cambria"/>
          <w:sz w:val="21"/>
          <w:szCs w:val="21"/>
        </w:rPr>
        <w:t>that confirmed ceremony participation. There were 72 individuals</w:t>
      </w:r>
      <w:r>
        <w:rPr>
          <w:rFonts w:ascii="Cambria" w:hAnsi="Cambria"/>
          <w:sz w:val="21"/>
          <w:szCs w:val="21"/>
        </w:rPr>
        <w:t xml:space="preserve"> </w:t>
      </w:r>
      <w:r w:rsidR="00244F21">
        <w:rPr>
          <w:rFonts w:ascii="Cambria" w:hAnsi="Cambria"/>
          <w:sz w:val="21"/>
          <w:szCs w:val="21"/>
        </w:rPr>
        <w:t xml:space="preserve">that </w:t>
      </w:r>
      <w:r>
        <w:rPr>
          <w:rFonts w:ascii="Cambria" w:hAnsi="Cambria"/>
          <w:sz w:val="21"/>
          <w:szCs w:val="21"/>
        </w:rPr>
        <w:t>graduated with honors</w:t>
      </w:r>
      <w:r w:rsidR="00244F21">
        <w:rPr>
          <w:rFonts w:ascii="Cambria" w:hAnsi="Cambria"/>
          <w:sz w:val="21"/>
          <w:szCs w:val="21"/>
        </w:rPr>
        <w:t xml:space="preserve"> and 10 with a 4.</w:t>
      </w:r>
      <w:r w:rsidR="009A0A3B">
        <w:rPr>
          <w:rFonts w:ascii="Cambria" w:hAnsi="Cambria"/>
          <w:sz w:val="21"/>
          <w:szCs w:val="21"/>
        </w:rPr>
        <w:t>0</w:t>
      </w:r>
      <w:r w:rsidR="00244F21">
        <w:rPr>
          <w:rFonts w:ascii="Cambria" w:hAnsi="Cambria"/>
          <w:sz w:val="21"/>
          <w:szCs w:val="21"/>
        </w:rPr>
        <w:t>0 grade point average that received the Ralph M. Lyon Award</w:t>
      </w:r>
      <w:r>
        <w:rPr>
          <w:rFonts w:ascii="Cambria" w:hAnsi="Cambria"/>
          <w:sz w:val="21"/>
          <w:szCs w:val="21"/>
        </w:rPr>
        <w:t>. Special recognitions included: Dr. Brian Keener, Loraine McIIwain Bell Trustee Professor; Dr. Veronica Triplett, Nellie Rose McCrory Service Excellence Award; Dr. LaJuan Hutchinson, William E. Gilbert Award for Outstanding Teaching; Mr. Lawson Edmonds, Vice President Emeritus; Dr. Erica King, Professor Emerit</w:t>
      </w:r>
      <w:r w:rsidR="0007345F">
        <w:rPr>
          <w:rFonts w:ascii="Cambria" w:hAnsi="Cambria"/>
          <w:sz w:val="21"/>
          <w:szCs w:val="21"/>
        </w:rPr>
        <w:t>us</w:t>
      </w:r>
      <w:bookmarkStart w:id="0" w:name="_GoBack"/>
      <w:bookmarkEnd w:id="0"/>
      <w:r>
        <w:rPr>
          <w:rFonts w:ascii="Cambria" w:hAnsi="Cambria"/>
          <w:sz w:val="21"/>
          <w:szCs w:val="21"/>
        </w:rPr>
        <w:t>; Dr. John McCall, Prof</w:t>
      </w:r>
      <w:r w:rsidR="00C05324">
        <w:rPr>
          <w:rFonts w:ascii="Cambria" w:hAnsi="Cambria"/>
          <w:sz w:val="21"/>
          <w:szCs w:val="21"/>
        </w:rPr>
        <w:t>essor Emeritus, Dr.</w:t>
      </w:r>
      <w:r>
        <w:rPr>
          <w:rFonts w:ascii="Cambria" w:hAnsi="Cambria"/>
          <w:sz w:val="21"/>
          <w:szCs w:val="21"/>
        </w:rPr>
        <w:t xml:space="preserve"> Ginger Eastman, Society of the Golden Key; Mr. John Poole, Society of the Golden Key; and Mr. Bill Poole, Honorary Doctorate.</w:t>
      </w:r>
    </w:p>
    <w:p w:rsidR="00C05324" w:rsidRPr="00C05324" w:rsidRDefault="00C05324" w:rsidP="003F603B">
      <w:pPr>
        <w:tabs>
          <w:tab w:val="left" w:pos="720"/>
          <w:tab w:val="left" w:pos="1170"/>
          <w:tab w:val="left" w:pos="1620"/>
        </w:tabs>
        <w:rPr>
          <w:rFonts w:ascii="Cambria" w:hAnsi="Cambria"/>
          <w:i/>
          <w:sz w:val="21"/>
          <w:szCs w:val="21"/>
          <w:u w:val="single"/>
        </w:rPr>
      </w:pPr>
      <w:r>
        <w:rPr>
          <w:rFonts w:ascii="Cambria" w:hAnsi="Cambria"/>
          <w:sz w:val="21"/>
          <w:szCs w:val="21"/>
        </w:rPr>
        <w:tab/>
      </w:r>
      <w:r w:rsidRPr="00C05324">
        <w:rPr>
          <w:rFonts w:ascii="Cambria" w:hAnsi="Cambria"/>
          <w:i/>
          <w:sz w:val="21"/>
          <w:szCs w:val="21"/>
          <w:u w:val="single"/>
        </w:rPr>
        <w:t>Graduation Rates</w:t>
      </w:r>
    </w:p>
    <w:p w:rsidR="008D6E42" w:rsidRDefault="00C05324" w:rsidP="003F603B">
      <w:pPr>
        <w:tabs>
          <w:tab w:val="left" w:pos="720"/>
          <w:tab w:val="left" w:pos="1170"/>
          <w:tab w:val="left" w:pos="1620"/>
        </w:tabs>
        <w:rPr>
          <w:rFonts w:ascii="Cambria" w:hAnsi="Cambria"/>
          <w:sz w:val="21"/>
          <w:szCs w:val="21"/>
        </w:rPr>
      </w:pPr>
      <w:r>
        <w:rPr>
          <w:rFonts w:ascii="Cambria" w:hAnsi="Cambria"/>
          <w:sz w:val="21"/>
          <w:szCs w:val="21"/>
        </w:rPr>
        <w:tab/>
      </w:r>
      <w:r w:rsidR="008D6E42">
        <w:rPr>
          <w:rFonts w:ascii="Cambria" w:hAnsi="Cambria"/>
          <w:sz w:val="21"/>
          <w:szCs w:val="21"/>
        </w:rPr>
        <w:t>Dr. Tucker advised that the graduation rate data is based on six-year cohorts, with the most recent graduation cohort entering during the 2015-</w:t>
      </w:r>
      <w:r w:rsidR="00804078">
        <w:rPr>
          <w:rFonts w:ascii="Cambria" w:hAnsi="Cambria"/>
          <w:sz w:val="21"/>
          <w:szCs w:val="21"/>
        </w:rPr>
        <w:t>20</w:t>
      </w:r>
      <w:r w:rsidR="008D6E42">
        <w:rPr>
          <w:rFonts w:ascii="Cambria" w:hAnsi="Cambria"/>
          <w:sz w:val="21"/>
          <w:szCs w:val="21"/>
        </w:rPr>
        <w:t xml:space="preserve">16 academic year. The most recent data reflects a 40% graduation rate for all students for the second year in a row. However, the rate for all students only five years ago was 28%. Dr. Tucker </w:t>
      </w:r>
      <w:r w:rsidR="00804078">
        <w:rPr>
          <w:rFonts w:ascii="Cambria" w:hAnsi="Cambria"/>
          <w:sz w:val="21"/>
          <w:szCs w:val="21"/>
        </w:rPr>
        <w:t>thanked the f</w:t>
      </w:r>
      <w:r w:rsidR="008D6E42">
        <w:rPr>
          <w:rFonts w:ascii="Cambria" w:hAnsi="Cambria"/>
          <w:sz w:val="21"/>
          <w:szCs w:val="21"/>
        </w:rPr>
        <w:t xml:space="preserve">aculty, </w:t>
      </w:r>
      <w:r w:rsidR="009A0A3B">
        <w:rPr>
          <w:rFonts w:ascii="Cambria" w:hAnsi="Cambria"/>
          <w:sz w:val="21"/>
          <w:szCs w:val="21"/>
        </w:rPr>
        <w:t>staff, a</w:t>
      </w:r>
      <w:r w:rsidR="00121C42">
        <w:rPr>
          <w:rFonts w:ascii="Cambria" w:hAnsi="Cambria"/>
          <w:sz w:val="21"/>
          <w:szCs w:val="21"/>
        </w:rPr>
        <w:t xml:space="preserve">nd advisors for </w:t>
      </w:r>
      <w:r w:rsidR="00804078">
        <w:rPr>
          <w:rFonts w:ascii="Cambria" w:hAnsi="Cambria"/>
          <w:sz w:val="21"/>
          <w:szCs w:val="21"/>
        </w:rPr>
        <w:t>contributing to</w:t>
      </w:r>
      <w:r w:rsidR="008D6E42">
        <w:rPr>
          <w:rFonts w:ascii="Cambria" w:hAnsi="Cambria"/>
          <w:sz w:val="21"/>
          <w:szCs w:val="21"/>
        </w:rPr>
        <w:t xml:space="preserve"> this accomplishment. An even more noteworthy improvement is </w:t>
      </w:r>
      <w:r w:rsidR="00804078">
        <w:rPr>
          <w:rFonts w:ascii="Cambria" w:hAnsi="Cambria"/>
          <w:sz w:val="21"/>
          <w:szCs w:val="21"/>
        </w:rPr>
        <w:t xml:space="preserve">that the student-athlete population, whose graduation rate was only 34% five years ago, has increased </w:t>
      </w:r>
      <w:r w:rsidR="008D6E42">
        <w:rPr>
          <w:rFonts w:ascii="Cambria" w:hAnsi="Cambria"/>
          <w:sz w:val="21"/>
          <w:szCs w:val="21"/>
        </w:rPr>
        <w:t>to 82%. Dr. T</w:t>
      </w:r>
      <w:r w:rsidR="009A0A3B">
        <w:rPr>
          <w:rFonts w:ascii="Cambria" w:hAnsi="Cambria"/>
          <w:sz w:val="21"/>
          <w:szCs w:val="21"/>
        </w:rPr>
        <w:t xml:space="preserve">ucker conveyed his pride in Academic Advisor Mike Jones, the </w:t>
      </w:r>
      <w:r w:rsidR="008D6E42">
        <w:rPr>
          <w:rFonts w:ascii="Cambria" w:hAnsi="Cambria"/>
          <w:sz w:val="21"/>
          <w:szCs w:val="21"/>
        </w:rPr>
        <w:t>coaches,</w:t>
      </w:r>
      <w:r w:rsidR="009A0A3B">
        <w:rPr>
          <w:rFonts w:ascii="Cambria" w:hAnsi="Cambria"/>
          <w:sz w:val="21"/>
          <w:szCs w:val="21"/>
        </w:rPr>
        <w:t xml:space="preserve"> and the </w:t>
      </w:r>
      <w:r w:rsidR="008D6E42">
        <w:rPr>
          <w:rFonts w:ascii="Cambria" w:hAnsi="Cambria"/>
          <w:sz w:val="21"/>
          <w:szCs w:val="21"/>
        </w:rPr>
        <w:t>athletic staff</w:t>
      </w:r>
      <w:r w:rsidR="009A0A3B">
        <w:rPr>
          <w:rFonts w:ascii="Cambria" w:hAnsi="Cambria"/>
          <w:sz w:val="21"/>
          <w:szCs w:val="21"/>
        </w:rPr>
        <w:t xml:space="preserve"> </w:t>
      </w:r>
      <w:r w:rsidR="008D6E42">
        <w:rPr>
          <w:rFonts w:ascii="Cambria" w:hAnsi="Cambria"/>
          <w:sz w:val="21"/>
          <w:szCs w:val="21"/>
        </w:rPr>
        <w:t>for their efforts wit</w:t>
      </w:r>
      <w:r w:rsidR="009A0A3B">
        <w:rPr>
          <w:rFonts w:ascii="Cambria" w:hAnsi="Cambria"/>
          <w:sz w:val="21"/>
          <w:szCs w:val="21"/>
        </w:rPr>
        <w:t>h the student-athletes that resulted in such an incredible improvement in graduation rates.</w:t>
      </w:r>
    </w:p>
    <w:p w:rsidR="00B15D69" w:rsidRPr="00B15D69" w:rsidRDefault="008D6E42" w:rsidP="003F603B">
      <w:pPr>
        <w:tabs>
          <w:tab w:val="left" w:pos="720"/>
          <w:tab w:val="left" w:pos="1170"/>
          <w:tab w:val="left" w:pos="1620"/>
        </w:tabs>
        <w:rPr>
          <w:rFonts w:ascii="Cambria" w:hAnsi="Cambria"/>
          <w:i/>
          <w:sz w:val="21"/>
          <w:szCs w:val="21"/>
          <w:u w:val="single"/>
        </w:rPr>
      </w:pPr>
      <w:r>
        <w:rPr>
          <w:rFonts w:ascii="Cambria" w:hAnsi="Cambria"/>
          <w:sz w:val="21"/>
          <w:szCs w:val="21"/>
        </w:rPr>
        <w:tab/>
      </w:r>
      <w:r w:rsidR="00244F21">
        <w:rPr>
          <w:rFonts w:ascii="Cambria" w:hAnsi="Cambria"/>
          <w:i/>
          <w:sz w:val="21"/>
          <w:szCs w:val="21"/>
          <w:u w:val="single"/>
        </w:rPr>
        <w:t xml:space="preserve">Division of Economic and </w:t>
      </w:r>
      <w:r w:rsidR="00B15D69" w:rsidRPr="00B15D69">
        <w:rPr>
          <w:rFonts w:ascii="Cambria" w:hAnsi="Cambria"/>
          <w:i/>
          <w:sz w:val="21"/>
          <w:szCs w:val="21"/>
          <w:u w:val="single"/>
        </w:rPr>
        <w:t>Workforce Development Update</w:t>
      </w:r>
    </w:p>
    <w:p w:rsidR="008D6E42" w:rsidRDefault="00B15D69" w:rsidP="003F603B">
      <w:pPr>
        <w:tabs>
          <w:tab w:val="left" w:pos="720"/>
          <w:tab w:val="left" w:pos="1170"/>
          <w:tab w:val="left" w:pos="1620"/>
        </w:tabs>
        <w:rPr>
          <w:rFonts w:ascii="Cambria" w:hAnsi="Cambria"/>
          <w:sz w:val="21"/>
          <w:szCs w:val="21"/>
        </w:rPr>
      </w:pPr>
      <w:r>
        <w:rPr>
          <w:rFonts w:ascii="Cambria" w:hAnsi="Cambria"/>
          <w:sz w:val="21"/>
          <w:szCs w:val="21"/>
        </w:rPr>
        <w:tab/>
        <w:t xml:space="preserve">Dr. Tucker </w:t>
      </w:r>
      <w:r w:rsidR="00244F21">
        <w:rPr>
          <w:rFonts w:ascii="Cambria" w:hAnsi="Cambria"/>
          <w:sz w:val="21"/>
          <w:szCs w:val="21"/>
        </w:rPr>
        <w:t xml:space="preserve">welcomed and introduced </w:t>
      </w:r>
      <w:r w:rsidR="008D6E42">
        <w:rPr>
          <w:rFonts w:ascii="Cambria" w:hAnsi="Cambria"/>
          <w:sz w:val="21"/>
          <w:szCs w:val="21"/>
        </w:rPr>
        <w:t xml:space="preserve">Vice President of the Division of Economic and Workforce Development Tina Jones </w:t>
      </w:r>
      <w:r w:rsidR="00244F21">
        <w:rPr>
          <w:rFonts w:ascii="Cambria" w:hAnsi="Cambria"/>
          <w:sz w:val="21"/>
          <w:szCs w:val="21"/>
        </w:rPr>
        <w:t>to provide an update regarding the Div</w:t>
      </w:r>
      <w:r w:rsidR="008D6E42">
        <w:rPr>
          <w:rFonts w:ascii="Cambria" w:hAnsi="Cambria"/>
          <w:sz w:val="21"/>
          <w:szCs w:val="21"/>
        </w:rPr>
        <w:t>ision to the Board of Trustees.</w:t>
      </w:r>
    </w:p>
    <w:p w:rsidR="009A0A3B" w:rsidRDefault="008D6E42" w:rsidP="003F603B">
      <w:pPr>
        <w:tabs>
          <w:tab w:val="left" w:pos="720"/>
          <w:tab w:val="left" w:pos="1170"/>
          <w:tab w:val="left" w:pos="1620"/>
        </w:tabs>
        <w:rPr>
          <w:rFonts w:ascii="Cambria" w:hAnsi="Cambria"/>
          <w:sz w:val="21"/>
          <w:szCs w:val="21"/>
        </w:rPr>
      </w:pPr>
      <w:r>
        <w:rPr>
          <w:rFonts w:ascii="Cambria" w:hAnsi="Cambria"/>
          <w:sz w:val="21"/>
          <w:szCs w:val="21"/>
        </w:rPr>
        <w:tab/>
      </w:r>
      <w:r w:rsidR="00244F21">
        <w:rPr>
          <w:rFonts w:ascii="Cambria" w:hAnsi="Cambria"/>
          <w:sz w:val="21"/>
          <w:szCs w:val="21"/>
        </w:rPr>
        <w:t>Dr. Jones reported th</w:t>
      </w:r>
      <w:r>
        <w:rPr>
          <w:rFonts w:ascii="Cambria" w:hAnsi="Cambria"/>
          <w:sz w:val="21"/>
          <w:szCs w:val="21"/>
        </w:rPr>
        <w:t xml:space="preserve">at since 2018, the Division had secured </w:t>
      </w:r>
      <w:r w:rsidR="00244F21">
        <w:rPr>
          <w:rFonts w:ascii="Cambria" w:hAnsi="Cambria"/>
          <w:sz w:val="21"/>
          <w:szCs w:val="21"/>
        </w:rPr>
        <w:t xml:space="preserve">more than $6 million in funds for the University, which translates to one-third of total grant funding for UWA. Staff in the Division have played significant roles as project directors or key personnel in more than 20 funded projects, </w:t>
      </w:r>
      <w:r>
        <w:rPr>
          <w:rFonts w:ascii="Cambria" w:hAnsi="Cambria"/>
          <w:sz w:val="21"/>
          <w:szCs w:val="21"/>
        </w:rPr>
        <w:t>focusing</w:t>
      </w:r>
      <w:r w:rsidR="00244F21">
        <w:rPr>
          <w:rFonts w:ascii="Cambria" w:hAnsi="Cambria"/>
          <w:sz w:val="21"/>
          <w:szCs w:val="21"/>
        </w:rPr>
        <w:t xml:space="preserve"> on enhancing economic and workforce development in Sumter County and the region.</w:t>
      </w:r>
    </w:p>
    <w:p w:rsidR="00244F21" w:rsidRDefault="009A0A3B" w:rsidP="003F603B">
      <w:pPr>
        <w:tabs>
          <w:tab w:val="left" w:pos="720"/>
          <w:tab w:val="left" w:pos="1170"/>
          <w:tab w:val="left" w:pos="1620"/>
        </w:tabs>
        <w:rPr>
          <w:rFonts w:ascii="Cambria" w:hAnsi="Cambria"/>
          <w:sz w:val="21"/>
          <w:szCs w:val="21"/>
        </w:rPr>
      </w:pPr>
      <w:r>
        <w:rPr>
          <w:rFonts w:ascii="Cambria" w:hAnsi="Cambria"/>
          <w:sz w:val="21"/>
          <w:szCs w:val="21"/>
        </w:rPr>
        <w:tab/>
      </w:r>
      <w:r w:rsidR="00A8311F">
        <w:rPr>
          <w:rFonts w:ascii="Cambria" w:hAnsi="Cambria"/>
          <w:sz w:val="21"/>
          <w:szCs w:val="21"/>
        </w:rPr>
        <w:t xml:space="preserve">Dr. Jones shared that </w:t>
      </w:r>
      <w:r w:rsidR="00804078">
        <w:rPr>
          <w:rFonts w:ascii="Cambria" w:hAnsi="Cambria"/>
          <w:sz w:val="21"/>
          <w:szCs w:val="21"/>
        </w:rPr>
        <w:t xml:space="preserve">Enviva, </w:t>
      </w:r>
      <w:r w:rsidR="00244F21">
        <w:rPr>
          <w:rFonts w:ascii="Cambria" w:hAnsi="Cambria"/>
          <w:sz w:val="21"/>
          <w:szCs w:val="21"/>
        </w:rPr>
        <w:t xml:space="preserve">the largest wood pellet producer in the United States, plans to invest approximately $185 million in the Port of Epes Industrial Park for a new production facility. Ground </w:t>
      </w:r>
      <w:r w:rsidR="00244F21">
        <w:rPr>
          <w:rFonts w:ascii="Cambria" w:hAnsi="Cambria"/>
          <w:sz w:val="21"/>
          <w:szCs w:val="21"/>
        </w:rPr>
        <w:lastRenderedPageBreak/>
        <w:t>construction is slated to begin by the end of June 2022. It is anticipated that Enviva will employ a minimum of 95 employees, which translates to more than $4 million in new payroll.</w:t>
      </w:r>
    </w:p>
    <w:p w:rsidR="00244F21" w:rsidRDefault="00244F21" w:rsidP="003F603B">
      <w:pPr>
        <w:tabs>
          <w:tab w:val="left" w:pos="720"/>
          <w:tab w:val="left" w:pos="1170"/>
          <w:tab w:val="left" w:pos="1620"/>
        </w:tabs>
        <w:rPr>
          <w:rFonts w:ascii="Cambria" w:hAnsi="Cambria"/>
          <w:sz w:val="21"/>
          <w:szCs w:val="21"/>
        </w:rPr>
      </w:pPr>
      <w:r>
        <w:rPr>
          <w:rFonts w:ascii="Cambria" w:hAnsi="Cambria"/>
          <w:sz w:val="21"/>
          <w:szCs w:val="21"/>
        </w:rPr>
        <w:tab/>
      </w:r>
      <w:r w:rsidR="00A8311F">
        <w:rPr>
          <w:rFonts w:ascii="Cambria" w:hAnsi="Cambria"/>
          <w:sz w:val="21"/>
          <w:szCs w:val="21"/>
        </w:rPr>
        <w:t>T</w:t>
      </w:r>
      <w:r>
        <w:rPr>
          <w:rFonts w:ascii="Cambria" w:hAnsi="Cambria"/>
          <w:sz w:val="21"/>
          <w:szCs w:val="21"/>
        </w:rPr>
        <w:t xml:space="preserve">he Region 3 </w:t>
      </w:r>
      <w:r w:rsidR="008D6E42">
        <w:rPr>
          <w:rFonts w:ascii="Cambria" w:hAnsi="Cambria"/>
          <w:sz w:val="21"/>
          <w:szCs w:val="21"/>
        </w:rPr>
        <w:t>W</w:t>
      </w:r>
      <w:r>
        <w:rPr>
          <w:rFonts w:ascii="Cambria" w:hAnsi="Cambria"/>
          <w:sz w:val="21"/>
          <w:szCs w:val="21"/>
        </w:rPr>
        <w:t>orkforce Innovation a</w:t>
      </w:r>
      <w:r w:rsidR="00804078">
        <w:rPr>
          <w:rFonts w:ascii="Cambria" w:hAnsi="Cambria"/>
          <w:sz w:val="21"/>
          <w:szCs w:val="21"/>
        </w:rPr>
        <w:t xml:space="preserve">nd Opportunity Act (WIOA) Board </w:t>
      </w:r>
      <w:r>
        <w:rPr>
          <w:rFonts w:ascii="Cambria" w:hAnsi="Cambria"/>
          <w:sz w:val="21"/>
          <w:szCs w:val="21"/>
        </w:rPr>
        <w:t xml:space="preserve">funded UWA’s WIOA Youth Career Pathways program for the seventh year </w:t>
      </w:r>
      <w:r w:rsidR="00A8311F">
        <w:rPr>
          <w:rFonts w:ascii="Cambria" w:hAnsi="Cambria"/>
          <w:sz w:val="21"/>
          <w:szCs w:val="21"/>
        </w:rPr>
        <w:t>(f</w:t>
      </w:r>
      <w:r>
        <w:rPr>
          <w:rFonts w:ascii="Cambria" w:hAnsi="Cambria"/>
          <w:sz w:val="21"/>
          <w:szCs w:val="21"/>
        </w:rPr>
        <w:t>iscal year 2022), awarding $245,000 to serve 45 participants in Greene, Marengo, and Sumter counties. The final cohort from fiscal year 2021 will graduate in June 2022 with numerous certifications</w:t>
      </w:r>
      <w:r w:rsidR="008D6E42">
        <w:rPr>
          <w:rFonts w:ascii="Cambria" w:hAnsi="Cambria"/>
          <w:sz w:val="21"/>
          <w:szCs w:val="21"/>
        </w:rPr>
        <w:t xml:space="preserve"> and career </w:t>
      </w:r>
      <w:r w:rsidR="009A0A3B">
        <w:rPr>
          <w:rFonts w:ascii="Cambria" w:hAnsi="Cambria"/>
          <w:sz w:val="21"/>
          <w:szCs w:val="21"/>
        </w:rPr>
        <w:t xml:space="preserve">readiness tools. UWA’s </w:t>
      </w:r>
      <w:r>
        <w:rPr>
          <w:rFonts w:ascii="Cambria" w:hAnsi="Cambria"/>
          <w:sz w:val="21"/>
          <w:szCs w:val="21"/>
        </w:rPr>
        <w:t>certified nursing assistant certificate of completion is a credential accredited by the Alabama Department of Public Health.</w:t>
      </w:r>
    </w:p>
    <w:p w:rsidR="00A8311F" w:rsidRDefault="00A8311F" w:rsidP="003F603B">
      <w:pPr>
        <w:tabs>
          <w:tab w:val="left" w:pos="720"/>
          <w:tab w:val="left" w:pos="1170"/>
          <w:tab w:val="left" w:pos="1620"/>
        </w:tabs>
        <w:rPr>
          <w:rFonts w:ascii="Cambria" w:hAnsi="Cambria"/>
          <w:sz w:val="21"/>
          <w:szCs w:val="21"/>
        </w:rPr>
      </w:pPr>
      <w:r>
        <w:rPr>
          <w:rFonts w:ascii="Cambria" w:hAnsi="Cambria"/>
          <w:sz w:val="21"/>
          <w:szCs w:val="21"/>
        </w:rPr>
        <w:tab/>
        <w:t xml:space="preserve">Dr. Jones spoke regarding the Leveraging Integrated Networks for Change and Sustainability (LINCS) project, a $2.5 million grant funded by the U.S. Department of Labor and the Delta Regional Authority. </w:t>
      </w:r>
      <w:r w:rsidR="008D6E42">
        <w:rPr>
          <w:rFonts w:ascii="Cambria" w:hAnsi="Cambria"/>
          <w:sz w:val="21"/>
          <w:szCs w:val="21"/>
        </w:rPr>
        <w:t>LINCS aim</w:t>
      </w:r>
      <w:r>
        <w:rPr>
          <w:rFonts w:ascii="Cambria" w:hAnsi="Cambria"/>
          <w:sz w:val="21"/>
          <w:szCs w:val="21"/>
        </w:rPr>
        <w:t>s to strengthen the economy and population in West Alabama by developing a rural regional workforce based on industry-</w:t>
      </w:r>
      <w:r w:rsidR="008D6E42">
        <w:rPr>
          <w:rFonts w:ascii="Cambria" w:hAnsi="Cambria"/>
          <w:sz w:val="21"/>
          <w:szCs w:val="21"/>
        </w:rPr>
        <w:t xml:space="preserve">driven </w:t>
      </w:r>
      <w:r>
        <w:rPr>
          <w:rFonts w:ascii="Cambria" w:hAnsi="Cambria"/>
          <w:sz w:val="21"/>
          <w:szCs w:val="21"/>
        </w:rPr>
        <w:t xml:space="preserve">credentials </w:t>
      </w:r>
      <w:r w:rsidR="008D6E42">
        <w:rPr>
          <w:rFonts w:ascii="Cambria" w:hAnsi="Cambria"/>
          <w:sz w:val="21"/>
          <w:szCs w:val="21"/>
        </w:rPr>
        <w:t xml:space="preserve">and skill-sets within a 10-county service area. </w:t>
      </w:r>
      <w:r>
        <w:rPr>
          <w:rFonts w:ascii="Cambria" w:hAnsi="Cambria"/>
          <w:sz w:val="21"/>
          <w:szCs w:val="21"/>
        </w:rPr>
        <w:t xml:space="preserve">The Skills on Wheels units offer </w:t>
      </w:r>
      <w:r w:rsidR="008D6E42">
        <w:rPr>
          <w:rFonts w:ascii="Cambria" w:hAnsi="Cambria"/>
          <w:sz w:val="21"/>
          <w:szCs w:val="21"/>
        </w:rPr>
        <w:t xml:space="preserve">flexible, </w:t>
      </w:r>
      <w:r>
        <w:rPr>
          <w:rFonts w:ascii="Cambria" w:hAnsi="Cambria"/>
          <w:sz w:val="21"/>
          <w:szCs w:val="21"/>
        </w:rPr>
        <w:t>mobile training</w:t>
      </w:r>
      <w:r w:rsidR="008D6E42">
        <w:rPr>
          <w:rFonts w:ascii="Cambria" w:hAnsi="Cambria"/>
          <w:sz w:val="21"/>
          <w:szCs w:val="21"/>
        </w:rPr>
        <w:t xml:space="preserve"> for businesses and </w:t>
      </w:r>
      <w:r>
        <w:rPr>
          <w:rFonts w:ascii="Cambria" w:hAnsi="Cambria"/>
          <w:sz w:val="21"/>
          <w:szCs w:val="21"/>
        </w:rPr>
        <w:t xml:space="preserve">serve area schools with </w:t>
      </w:r>
      <w:r w:rsidR="008D6E42">
        <w:rPr>
          <w:rFonts w:ascii="Cambria" w:hAnsi="Cambria"/>
          <w:sz w:val="21"/>
          <w:szCs w:val="21"/>
        </w:rPr>
        <w:t>onsite field trips for students.</w:t>
      </w:r>
    </w:p>
    <w:p w:rsidR="008D6E42" w:rsidRDefault="00A8311F" w:rsidP="003F603B">
      <w:pPr>
        <w:tabs>
          <w:tab w:val="left" w:pos="720"/>
          <w:tab w:val="left" w:pos="1170"/>
          <w:tab w:val="left" w:pos="1620"/>
        </w:tabs>
        <w:rPr>
          <w:rFonts w:ascii="Cambria" w:hAnsi="Cambria"/>
          <w:sz w:val="21"/>
          <w:szCs w:val="21"/>
        </w:rPr>
      </w:pPr>
      <w:r>
        <w:rPr>
          <w:rFonts w:ascii="Cambria" w:hAnsi="Cambria"/>
          <w:sz w:val="21"/>
          <w:szCs w:val="21"/>
        </w:rPr>
        <w:tab/>
        <w:t>The Alabama B</w:t>
      </w:r>
      <w:r w:rsidR="008D6E42">
        <w:rPr>
          <w:rFonts w:ascii="Cambria" w:hAnsi="Cambria"/>
          <w:sz w:val="21"/>
          <w:szCs w:val="21"/>
        </w:rPr>
        <w:t xml:space="preserve">lack Belt National Heritage Area congressional designation </w:t>
      </w:r>
      <w:r>
        <w:rPr>
          <w:rFonts w:ascii="Cambria" w:hAnsi="Cambria"/>
          <w:sz w:val="21"/>
          <w:szCs w:val="21"/>
        </w:rPr>
        <w:t>continues to gain momentum</w:t>
      </w:r>
      <w:r w:rsidR="008D6E42">
        <w:rPr>
          <w:rFonts w:ascii="Cambria" w:hAnsi="Cambria"/>
          <w:sz w:val="21"/>
          <w:szCs w:val="21"/>
        </w:rPr>
        <w:t>, and there is active legislation in the House and Senate</w:t>
      </w:r>
      <w:r>
        <w:rPr>
          <w:rFonts w:ascii="Cambria" w:hAnsi="Cambria"/>
          <w:sz w:val="21"/>
          <w:szCs w:val="21"/>
        </w:rPr>
        <w:t xml:space="preserve">. </w:t>
      </w:r>
      <w:r w:rsidR="008D6E42">
        <w:rPr>
          <w:rFonts w:ascii="Cambria" w:hAnsi="Cambria"/>
          <w:sz w:val="21"/>
          <w:szCs w:val="21"/>
        </w:rPr>
        <w:t>Additionally, the Alabama Black Belt National Heritage Area has been adde</w:t>
      </w:r>
      <w:r w:rsidR="00121C42">
        <w:rPr>
          <w:rFonts w:ascii="Cambria" w:hAnsi="Cambria"/>
          <w:sz w:val="21"/>
          <w:szCs w:val="21"/>
        </w:rPr>
        <w:t>d to an omnibus bill regarding N</w:t>
      </w:r>
      <w:r w:rsidR="008D6E42">
        <w:rPr>
          <w:rFonts w:ascii="Cambria" w:hAnsi="Cambria"/>
          <w:sz w:val="21"/>
          <w:szCs w:val="21"/>
        </w:rPr>
        <w:t xml:space="preserve">ational </w:t>
      </w:r>
      <w:r w:rsidR="00121C42">
        <w:rPr>
          <w:rFonts w:ascii="Cambria" w:hAnsi="Cambria"/>
          <w:sz w:val="21"/>
          <w:szCs w:val="21"/>
        </w:rPr>
        <w:t>H</w:t>
      </w:r>
      <w:r w:rsidR="008D6E42">
        <w:rPr>
          <w:rFonts w:ascii="Cambria" w:hAnsi="Cambria"/>
          <w:sz w:val="21"/>
          <w:szCs w:val="21"/>
        </w:rPr>
        <w:t xml:space="preserve">eritage </w:t>
      </w:r>
      <w:r w:rsidR="00121C42">
        <w:rPr>
          <w:rFonts w:ascii="Cambria" w:hAnsi="Cambria"/>
          <w:sz w:val="21"/>
          <w:szCs w:val="21"/>
        </w:rPr>
        <w:t>A</w:t>
      </w:r>
      <w:r w:rsidR="008D6E42">
        <w:rPr>
          <w:rFonts w:ascii="Cambria" w:hAnsi="Cambria"/>
          <w:sz w:val="21"/>
          <w:szCs w:val="21"/>
        </w:rPr>
        <w:t xml:space="preserve">rea funding. </w:t>
      </w:r>
      <w:r w:rsidR="00121C42">
        <w:rPr>
          <w:rFonts w:ascii="Cambria" w:hAnsi="Cambria"/>
          <w:sz w:val="21"/>
          <w:szCs w:val="21"/>
        </w:rPr>
        <w:t>The National Heritage Area designation</w:t>
      </w:r>
      <w:r w:rsidR="008D6E42">
        <w:rPr>
          <w:rFonts w:ascii="Cambria" w:hAnsi="Cambria"/>
          <w:sz w:val="21"/>
          <w:szCs w:val="21"/>
        </w:rPr>
        <w:t xml:space="preserve"> </w:t>
      </w:r>
      <w:r>
        <w:rPr>
          <w:rFonts w:ascii="Cambria" w:hAnsi="Cambria"/>
          <w:sz w:val="21"/>
          <w:szCs w:val="21"/>
        </w:rPr>
        <w:t xml:space="preserve">is important as it empowers communities to tell their stories, fosters an improved quality of life, and increases grant funding opportunities, new partnerships, and resources. </w:t>
      </w:r>
      <w:r w:rsidR="00121C42">
        <w:rPr>
          <w:rFonts w:ascii="Cambria" w:hAnsi="Cambria"/>
          <w:sz w:val="21"/>
          <w:szCs w:val="21"/>
        </w:rPr>
        <w:t>The Muscle Shoals National Heritage Area is the only National Heritage Area in Alabama at this time.</w:t>
      </w:r>
    </w:p>
    <w:p w:rsidR="00A8311F" w:rsidRDefault="008D6E42" w:rsidP="003F603B">
      <w:pPr>
        <w:tabs>
          <w:tab w:val="left" w:pos="720"/>
          <w:tab w:val="left" w:pos="1170"/>
          <w:tab w:val="left" w:pos="1620"/>
        </w:tabs>
        <w:rPr>
          <w:rFonts w:ascii="Cambria" w:hAnsi="Cambria"/>
          <w:sz w:val="21"/>
          <w:szCs w:val="21"/>
        </w:rPr>
      </w:pPr>
      <w:r>
        <w:rPr>
          <w:rFonts w:ascii="Cambria" w:hAnsi="Cambria"/>
          <w:sz w:val="21"/>
          <w:szCs w:val="21"/>
        </w:rPr>
        <w:tab/>
      </w:r>
      <w:r w:rsidR="00A8311F">
        <w:rPr>
          <w:rFonts w:ascii="Cambria" w:hAnsi="Cambria"/>
          <w:sz w:val="21"/>
          <w:szCs w:val="21"/>
        </w:rPr>
        <w:t>The Sucarnochee Folklife Festival is scheduled fo</w:t>
      </w:r>
      <w:r>
        <w:rPr>
          <w:rFonts w:ascii="Cambria" w:hAnsi="Cambria"/>
          <w:sz w:val="21"/>
          <w:szCs w:val="21"/>
        </w:rPr>
        <w:t>r July 16, 2022. This festival has been in existence since 2005 through funding provided by the Alabama State Council on the Arts.</w:t>
      </w:r>
    </w:p>
    <w:p w:rsidR="008D6E42" w:rsidRDefault="008D6E42" w:rsidP="003F603B">
      <w:pPr>
        <w:tabs>
          <w:tab w:val="left" w:pos="720"/>
          <w:tab w:val="left" w:pos="1170"/>
          <w:tab w:val="left" w:pos="1620"/>
        </w:tabs>
        <w:rPr>
          <w:rFonts w:ascii="Cambria" w:hAnsi="Cambria"/>
          <w:sz w:val="21"/>
          <w:szCs w:val="21"/>
        </w:rPr>
      </w:pPr>
      <w:r>
        <w:rPr>
          <w:rFonts w:ascii="Cambria" w:hAnsi="Cambria"/>
          <w:sz w:val="21"/>
          <w:szCs w:val="21"/>
        </w:rPr>
        <w:tab/>
        <w:t>Dr</w:t>
      </w:r>
      <w:r w:rsidR="00804078">
        <w:rPr>
          <w:rFonts w:ascii="Cambria" w:hAnsi="Cambria"/>
          <w:sz w:val="21"/>
          <w:szCs w:val="21"/>
        </w:rPr>
        <w:t>. Tucker shared that UWA has an exce</w:t>
      </w:r>
      <w:r>
        <w:rPr>
          <w:rFonts w:ascii="Cambria" w:hAnsi="Cambria"/>
          <w:sz w:val="21"/>
          <w:szCs w:val="21"/>
        </w:rPr>
        <w:t xml:space="preserve">llent reputation statewide in economic and workforce development, which is a testimony to the </w:t>
      </w:r>
      <w:r w:rsidR="00804078">
        <w:rPr>
          <w:rFonts w:ascii="Cambria" w:hAnsi="Cambria"/>
          <w:sz w:val="21"/>
          <w:szCs w:val="21"/>
        </w:rPr>
        <w:t>exceptional</w:t>
      </w:r>
      <w:r>
        <w:rPr>
          <w:rFonts w:ascii="Cambria" w:hAnsi="Cambria"/>
          <w:sz w:val="21"/>
          <w:szCs w:val="21"/>
        </w:rPr>
        <w:t xml:space="preserve"> work </w:t>
      </w:r>
      <w:r w:rsidR="009A0A3B">
        <w:rPr>
          <w:rFonts w:ascii="Cambria" w:hAnsi="Cambria"/>
          <w:sz w:val="21"/>
          <w:szCs w:val="21"/>
        </w:rPr>
        <w:t xml:space="preserve">of </w:t>
      </w:r>
      <w:r>
        <w:rPr>
          <w:rFonts w:ascii="Cambria" w:hAnsi="Cambria"/>
          <w:sz w:val="21"/>
          <w:szCs w:val="21"/>
        </w:rPr>
        <w:t xml:space="preserve">Dr. Jones and her team. </w:t>
      </w:r>
    </w:p>
    <w:p w:rsidR="008D6E42" w:rsidRPr="008D6E42" w:rsidRDefault="008D6E42" w:rsidP="003F603B">
      <w:pPr>
        <w:tabs>
          <w:tab w:val="left" w:pos="720"/>
          <w:tab w:val="left" w:pos="1170"/>
          <w:tab w:val="left" w:pos="1620"/>
        </w:tabs>
        <w:rPr>
          <w:rFonts w:ascii="Cambria" w:hAnsi="Cambria"/>
          <w:i/>
          <w:sz w:val="21"/>
          <w:szCs w:val="21"/>
          <w:u w:val="single"/>
        </w:rPr>
      </w:pPr>
      <w:r>
        <w:rPr>
          <w:rFonts w:ascii="Cambria" w:hAnsi="Cambria"/>
          <w:sz w:val="21"/>
          <w:szCs w:val="21"/>
        </w:rPr>
        <w:tab/>
      </w:r>
      <w:r w:rsidRPr="008D6E42">
        <w:rPr>
          <w:rFonts w:ascii="Cambria" w:hAnsi="Cambria"/>
          <w:i/>
          <w:sz w:val="21"/>
          <w:szCs w:val="21"/>
          <w:u w:val="single"/>
        </w:rPr>
        <w:t>Resolution</w:t>
      </w:r>
      <w:r w:rsidR="009A0A3B">
        <w:rPr>
          <w:rFonts w:ascii="Cambria" w:hAnsi="Cambria"/>
          <w:i/>
          <w:sz w:val="21"/>
          <w:szCs w:val="21"/>
          <w:u w:val="single"/>
        </w:rPr>
        <w:t xml:space="preserve"> of Gratitude-</w:t>
      </w:r>
      <w:r w:rsidR="00271CCB">
        <w:rPr>
          <w:rFonts w:ascii="Cambria" w:hAnsi="Cambria"/>
          <w:i/>
          <w:sz w:val="21"/>
          <w:szCs w:val="21"/>
          <w:u w:val="single"/>
        </w:rPr>
        <w:t xml:space="preserve">Outgoing Board President </w:t>
      </w:r>
      <w:r w:rsidR="009A0A3B">
        <w:rPr>
          <w:rFonts w:ascii="Cambria" w:hAnsi="Cambria"/>
          <w:i/>
          <w:sz w:val="21"/>
          <w:szCs w:val="21"/>
          <w:u w:val="single"/>
        </w:rPr>
        <w:t>Justin Smith</w:t>
      </w:r>
    </w:p>
    <w:p w:rsidR="008D6E42" w:rsidRDefault="008D6E42" w:rsidP="008D6E42">
      <w:pPr>
        <w:tabs>
          <w:tab w:val="left" w:pos="720"/>
          <w:tab w:val="left" w:pos="1170"/>
          <w:tab w:val="left" w:pos="1620"/>
        </w:tabs>
        <w:rPr>
          <w:rFonts w:ascii="Cambria" w:hAnsi="Cambria"/>
          <w:b/>
          <w:sz w:val="21"/>
          <w:szCs w:val="21"/>
        </w:rPr>
      </w:pPr>
      <w:r>
        <w:rPr>
          <w:rFonts w:ascii="Cambria" w:hAnsi="Cambria"/>
          <w:sz w:val="21"/>
          <w:szCs w:val="21"/>
        </w:rPr>
        <w:tab/>
        <w:t xml:space="preserve">Dr. Tucker sincerely thanked Board President Justin Smith for leading the Board </w:t>
      </w:r>
      <w:r w:rsidR="009A0A3B">
        <w:rPr>
          <w:rFonts w:ascii="Cambria" w:hAnsi="Cambria"/>
          <w:sz w:val="21"/>
          <w:szCs w:val="21"/>
        </w:rPr>
        <w:t xml:space="preserve">of Trustees </w:t>
      </w:r>
      <w:r>
        <w:rPr>
          <w:rFonts w:ascii="Cambria" w:hAnsi="Cambria"/>
          <w:sz w:val="21"/>
          <w:szCs w:val="21"/>
        </w:rPr>
        <w:t xml:space="preserve">over the last three years. </w:t>
      </w:r>
      <w:r w:rsidR="00804078">
        <w:rPr>
          <w:rFonts w:ascii="Cambria" w:hAnsi="Cambria"/>
          <w:sz w:val="21"/>
          <w:szCs w:val="21"/>
        </w:rPr>
        <w:t xml:space="preserve">During his tenure as president, Mr. Smith devoted countless hours preparing for board meetings and communicating with Trustees to ensure that all members stayed informed. </w:t>
      </w:r>
      <w:r>
        <w:rPr>
          <w:rFonts w:ascii="Cambria" w:hAnsi="Cambria"/>
          <w:sz w:val="21"/>
          <w:szCs w:val="21"/>
        </w:rPr>
        <w:t>Dr. Tucker conveyed that serving with Mr. Smith had been a pleasure</w:t>
      </w:r>
      <w:r w:rsidR="00804078">
        <w:rPr>
          <w:rFonts w:ascii="Cambria" w:hAnsi="Cambria"/>
          <w:sz w:val="21"/>
          <w:szCs w:val="21"/>
        </w:rPr>
        <w:t>, as he is highly efficient, effective, and professional</w:t>
      </w:r>
      <w:r>
        <w:rPr>
          <w:rFonts w:ascii="Cambria" w:hAnsi="Cambria"/>
          <w:sz w:val="21"/>
          <w:szCs w:val="21"/>
        </w:rPr>
        <w:t xml:space="preserve">. Dr. Tucker added that Mr. Smith </w:t>
      </w:r>
      <w:r w:rsidR="00804078">
        <w:rPr>
          <w:rFonts w:ascii="Cambria" w:hAnsi="Cambria"/>
          <w:sz w:val="21"/>
          <w:szCs w:val="21"/>
        </w:rPr>
        <w:t xml:space="preserve">loves UWA and the </w:t>
      </w:r>
      <w:r w:rsidR="00271CCB">
        <w:rPr>
          <w:rFonts w:ascii="Cambria" w:hAnsi="Cambria"/>
          <w:sz w:val="21"/>
          <w:szCs w:val="21"/>
        </w:rPr>
        <w:t xml:space="preserve">surrounding </w:t>
      </w:r>
      <w:r w:rsidR="00804078">
        <w:rPr>
          <w:rFonts w:ascii="Cambria" w:hAnsi="Cambria"/>
          <w:sz w:val="21"/>
          <w:szCs w:val="21"/>
        </w:rPr>
        <w:t>area</w:t>
      </w:r>
      <w:r w:rsidR="009A0A3B">
        <w:rPr>
          <w:rFonts w:ascii="Cambria" w:hAnsi="Cambria"/>
          <w:sz w:val="21"/>
          <w:szCs w:val="21"/>
        </w:rPr>
        <w:t>.</w:t>
      </w:r>
      <w:r w:rsidR="00804078">
        <w:rPr>
          <w:rFonts w:ascii="Cambria" w:hAnsi="Cambria"/>
          <w:sz w:val="21"/>
          <w:szCs w:val="21"/>
        </w:rPr>
        <w:t xml:space="preserve"> Dr. </w:t>
      </w:r>
      <w:r>
        <w:rPr>
          <w:rFonts w:ascii="Cambria" w:hAnsi="Cambria"/>
          <w:sz w:val="21"/>
          <w:szCs w:val="21"/>
        </w:rPr>
        <w:t>Tucker requested authorization to work with Mr. Mike Kendrick to develop a resolution of gratitude and app</w:t>
      </w:r>
      <w:r w:rsidR="009A0A3B">
        <w:rPr>
          <w:rFonts w:ascii="Cambria" w:hAnsi="Cambria"/>
          <w:sz w:val="21"/>
          <w:szCs w:val="21"/>
        </w:rPr>
        <w:t xml:space="preserve">reciation for Mr. Smith’s work. </w:t>
      </w:r>
      <w:r>
        <w:rPr>
          <w:rFonts w:ascii="Cambria" w:hAnsi="Cambria"/>
          <w:b/>
          <w:i/>
          <w:sz w:val="21"/>
          <w:szCs w:val="21"/>
        </w:rPr>
        <w:t>Dr. John Killian made a motion for the resolution to be developed; Mrs. Sheila Cloud seconded the motion, and the motion was approved.</w:t>
      </w:r>
      <w:r>
        <w:rPr>
          <w:rFonts w:ascii="Cambria" w:hAnsi="Cambria"/>
          <w:b/>
          <w:sz w:val="21"/>
          <w:szCs w:val="21"/>
        </w:rPr>
        <w:t xml:space="preserve"> </w:t>
      </w:r>
    </w:p>
    <w:p w:rsidR="008D6E42" w:rsidRDefault="008D6E42" w:rsidP="003F603B">
      <w:pPr>
        <w:tabs>
          <w:tab w:val="left" w:pos="720"/>
          <w:tab w:val="left" w:pos="1170"/>
          <w:tab w:val="left" w:pos="1620"/>
        </w:tabs>
        <w:rPr>
          <w:rFonts w:ascii="Cambria" w:hAnsi="Cambria"/>
          <w:sz w:val="21"/>
          <w:szCs w:val="21"/>
        </w:rPr>
      </w:pPr>
      <w:r>
        <w:rPr>
          <w:rFonts w:ascii="Cambria" w:hAnsi="Cambria"/>
          <w:sz w:val="21"/>
          <w:szCs w:val="21"/>
        </w:rPr>
        <w:tab/>
        <w:t xml:space="preserve">Mr. Smith thanked Dr. Tucker for his kind words, adding that </w:t>
      </w:r>
      <w:r w:rsidR="00121C42">
        <w:rPr>
          <w:rFonts w:ascii="Cambria" w:hAnsi="Cambria"/>
          <w:sz w:val="21"/>
          <w:szCs w:val="21"/>
        </w:rPr>
        <w:t>serving in the role had been an honor and a privileg</w:t>
      </w:r>
      <w:r>
        <w:rPr>
          <w:rFonts w:ascii="Cambria" w:hAnsi="Cambria"/>
          <w:sz w:val="21"/>
          <w:szCs w:val="21"/>
        </w:rPr>
        <w:t xml:space="preserve">e. Mr. Smith </w:t>
      </w:r>
      <w:r w:rsidR="00121C42">
        <w:rPr>
          <w:rFonts w:ascii="Cambria" w:hAnsi="Cambria"/>
          <w:sz w:val="21"/>
          <w:szCs w:val="21"/>
        </w:rPr>
        <w:t xml:space="preserve">was complimentary of </w:t>
      </w:r>
      <w:r w:rsidR="009A0A3B">
        <w:rPr>
          <w:rFonts w:ascii="Cambria" w:hAnsi="Cambria"/>
          <w:sz w:val="21"/>
          <w:szCs w:val="21"/>
        </w:rPr>
        <w:t xml:space="preserve">Dr. Tucker and the University’s </w:t>
      </w:r>
      <w:r>
        <w:rPr>
          <w:rFonts w:ascii="Cambria" w:hAnsi="Cambria"/>
          <w:sz w:val="21"/>
          <w:szCs w:val="21"/>
        </w:rPr>
        <w:t>admini</w:t>
      </w:r>
      <w:r w:rsidR="009A0A3B">
        <w:rPr>
          <w:rFonts w:ascii="Cambria" w:hAnsi="Cambria"/>
          <w:sz w:val="21"/>
          <w:szCs w:val="21"/>
        </w:rPr>
        <w:t xml:space="preserve">stration for their availability, helpfulness, </w:t>
      </w:r>
      <w:r>
        <w:rPr>
          <w:rFonts w:ascii="Cambria" w:hAnsi="Cambria"/>
          <w:sz w:val="21"/>
          <w:szCs w:val="21"/>
        </w:rPr>
        <w:t>and responsiveness.</w:t>
      </w:r>
    </w:p>
    <w:p w:rsidR="003F603B" w:rsidRDefault="003F603B" w:rsidP="003F603B">
      <w:pPr>
        <w:tabs>
          <w:tab w:val="left" w:pos="720"/>
        </w:tabs>
        <w:rPr>
          <w:rFonts w:ascii="Cambria" w:hAnsi="Cambria"/>
          <w:b/>
          <w:sz w:val="21"/>
          <w:szCs w:val="21"/>
        </w:rPr>
      </w:pPr>
      <w:r>
        <w:rPr>
          <w:rFonts w:ascii="Cambria" w:hAnsi="Cambria"/>
          <w:b/>
          <w:sz w:val="21"/>
          <w:szCs w:val="21"/>
        </w:rPr>
        <w:t>X.</w:t>
      </w:r>
      <w:r>
        <w:rPr>
          <w:rFonts w:ascii="Cambria" w:hAnsi="Cambria"/>
          <w:b/>
          <w:sz w:val="21"/>
          <w:szCs w:val="21"/>
        </w:rPr>
        <w:tab/>
        <w:t>Report from the Board President</w:t>
      </w:r>
    </w:p>
    <w:p w:rsidR="003F603B" w:rsidRPr="001E23BF" w:rsidRDefault="003F603B" w:rsidP="003F603B">
      <w:pPr>
        <w:tabs>
          <w:tab w:val="left" w:pos="720"/>
          <w:tab w:val="left" w:pos="1170"/>
          <w:tab w:val="left" w:pos="1620"/>
        </w:tabs>
        <w:rPr>
          <w:rFonts w:ascii="Cambria" w:eastAsia="Times New Roman" w:hAnsi="Cambria"/>
          <w:i/>
          <w:sz w:val="21"/>
          <w:szCs w:val="21"/>
          <w:u w:val="single"/>
        </w:rPr>
      </w:pPr>
      <w:r>
        <w:rPr>
          <w:rFonts w:ascii="Cambria" w:hAnsi="Cambria"/>
          <w:b/>
          <w:sz w:val="21"/>
          <w:szCs w:val="21"/>
        </w:rPr>
        <w:tab/>
      </w:r>
      <w:r>
        <w:rPr>
          <w:rFonts w:ascii="Cambria" w:hAnsi="Cambria"/>
          <w:i/>
          <w:sz w:val="21"/>
          <w:szCs w:val="21"/>
          <w:u w:val="single"/>
        </w:rPr>
        <w:t>Board of Trustees Self-Evaluation Report</w:t>
      </w:r>
      <w:r w:rsidR="00EE5D98">
        <w:rPr>
          <w:rFonts w:ascii="Cambria" w:hAnsi="Cambria"/>
          <w:i/>
          <w:sz w:val="21"/>
          <w:szCs w:val="21"/>
          <w:u w:val="single"/>
        </w:rPr>
        <w:t xml:space="preserve"> and Resolution</w:t>
      </w:r>
    </w:p>
    <w:p w:rsidR="003F603B" w:rsidRPr="003F603B" w:rsidRDefault="009A0A3B" w:rsidP="00EE5D98">
      <w:pPr>
        <w:widowControl w:val="0"/>
        <w:autoSpaceDE w:val="0"/>
        <w:autoSpaceDN w:val="0"/>
        <w:ind w:firstLine="720"/>
        <w:rPr>
          <w:rFonts w:ascii="Cambria" w:eastAsia="Times New Roman" w:hAnsi="Cambria"/>
          <w:sz w:val="21"/>
          <w:szCs w:val="21"/>
        </w:rPr>
      </w:pPr>
      <w:r>
        <w:rPr>
          <w:rFonts w:ascii="Cambria" w:eastAsia="Times New Roman" w:hAnsi="Cambria"/>
          <w:sz w:val="21"/>
          <w:szCs w:val="21"/>
        </w:rPr>
        <w:t xml:space="preserve">Mr. Justin </w:t>
      </w:r>
      <w:r w:rsidR="003F603B">
        <w:rPr>
          <w:rFonts w:ascii="Cambria" w:eastAsia="Times New Roman" w:hAnsi="Cambria"/>
          <w:sz w:val="21"/>
          <w:szCs w:val="21"/>
        </w:rPr>
        <w:t xml:space="preserve">Smith advised that the </w:t>
      </w:r>
      <w:r w:rsidR="00121C42">
        <w:rPr>
          <w:rFonts w:ascii="Cambria" w:eastAsia="Times New Roman" w:hAnsi="Cambria"/>
          <w:sz w:val="21"/>
          <w:szCs w:val="21"/>
        </w:rPr>
        <w:t xml:space="preserve">accreditation principles of the </w:t>
      </w:r>
      <w:r w:rsidR="003F603B">
        <w:rPr>
          <w:rFonts w:ascii="Cambria" w:eastAsia="Times New Roman" w:hAnsi="Cambria"/>
          <w:sz w:val="21"/>
          <w:szCs w:val="21"/>
        </w:rPr>
        <w:t>Southern Association of Colleges and Schools</w:t>
      </w:r>
      <w:r w:rsidR="00EE5D98">
        <w:rPr>
          <w:rFonts w:ascii="Cambria" w:eastAsia="Times New Roman" w:hAnsi="Cambria"/>
          <w:sz w:val="21"/>
          <w:szCs w:val="21"/>
        </w:rPr>
        <w:t xml:space="preserve"> Co</w:t>
      </w:r>
      <w:r w:rsidR="00121C42">
        <w:rPr>
          <w:rFonts w:ascii="Cambria" w:eastAsia="Times New Roman" w:hAnsi="Cambria"/>
          <w:sz w:val="21"/>
          <w:szCs w:val="21"/>
        </w:rPr>
        <w:t xml:space="preserve">mmission on Colleges </w:t>
      </w:r>
      <w:r w:rsidR="00EE5D98">
        <w:rPr>
          <w:rFonts w:ascii="Cambria" w:eastAsia="Times New Roman" w:hAnsi="Cambria"/>
          <w:sz w:val="21"/>
          <w:szCs w:val="21"/>
        </w:rPr>
        <w:t>now require that the governing bodies o</w:t>
      </w:r>
      <w:r w:rsidR="003F603B">
        <w:rPr>
          <w:rFonts w:ascii="Cambria" w:eastAsia="Times New Roman" w:hAnsi="Cambria"/>
          <w:sz w:val="21"/>
          <w:szCs w:val="21"/>
        </w:rPr>
        <w:t xml:space="preserve">f accredited </w:t>
      </w:r>
      <w:r w:rsidR="003F603B" w:rsidRPr="003F603B">
        <w:rPr>
          <w:rFonts w:ascii="Cambria" w:eastAsia="Arial" w:hAnsi="Cambria" w:cs="Arial"/>
          <w:color w:val="212121"/>
          <w:sz w:val="21"/>
          <w:szCs w:val="21"/>
        </w:rPr>
        <w:t>institutions periodically and regularly define and evaluate their responsibilities and expectations</w:t>
      </w:r>
      <w:r w:rsidR="0052002C">
        <w:rPr>
          <w:rFonts w:ascii="Cambria" w:eastAsia="Arial" w:hAnsi="Cambria" w:cs="Arial"/>
          <w:color w:val="212121"/>
          <w:sz w:val="21"/>
          <w:szCs w:val="21"/>
        </w:rPr>
        <w:t xml:space="preserve">. For 2022, </w:t>
      </w:r>
      <w:r w:rsidR="00121C42">
        <w:rPr>
          <w:rFonts w:ascii="Cambria" w:eastAsia="Arial" w:hAnsi="Cambria" w:cs="Arial"/>
          <w:color w:val="212121"/>
          <w:sz w:val="21"/>
          <w:szCs w:val="21"/>
        </w:rPr>
        <w:t>T</w:t>
      </w:r>
      <w:r w:rsidR="003F603B">
        <w:rPr>
          <w:rFonts w:ascii="Cambria" w:eastAsia="Times New Roman" w:hAnsi="Cambria"/>
          <w:sz w:val="21"/>
          <w:szCs w:val="21"/>
        </w:rPr>
        <w:t xml:space="preserve">rustees were asked to complete </w:t>
      </w:r>
      <w:r w:rsidR="00121C42">
        <w:rPr>
          <w:rFonts w:ascii="Cambria" w:eastAsia="Times New Roman" w:hAnsi="Cambria"/>
          <w:sz w:val="21"/>
          <w:szCs w:val="21"/>
        </w:rPr>
        <w:t xml:space="preserve">a </w:t>
      </w:r>
      <w:r w:rsidR="003F603B">
        <w:rPr>
          <w:rFonts w:ascii="Cambria" w:eastAsia="Times New Roman" w:hAnsi="Cambria"/>
          <w:sz w:val="21"/>
          <w:szCs w:val="21"/>
        </w:rPr>
        <w:t xml:space="preserve">survey questionnaire and provide feedback </w:t>
      </w:r>
      <w:r w:rsidR="0052002C">
        <w:rPr>
          <w:rFonts w:ascii="Cambria" w:eastAsia="Times New Roman" w:hAnsi="Cambria"/>
          <w:sz w:val="21"/>
          <w:szCs w:val="21"/>
        </w:rPr>
        <w:t xml:space="preserve">through </w:t>
      </w:r>
      <w:r w:rsidR="003F603B">
        <w:rPr>
          <w:rFonts w:ascii="Cambria" w:eastAsia="Times New Roman" w:hAnsi="Cambria"/>
          <w:sz w:val="21"/>
          <w:szCs w:val="21"/>
        </w:rPr>
        <w:t xml:space="preserve">additional questions. Of the 12 Trustees, </w:t>
      </w:r>
      <w:r w:rsidR="00EE5D98">
        <w:rPr>
          <w:rFonts w:ascii="Cambria" w:eastAsia="Times New Roman" w:hAnsi="Cambria"/>
          <w:sz w:val="21"/>
          <w:szCs w:val="21"/>
        </w:rPr>
        <w:t xml:space="preserve">10 </w:t>
      </w:r>
      <w:r w:rsidR="003F603B">
        <w:rPr>
          <w:rFonts w:ascii="Cambria" w:eastAsia="Times New Roman" w:hAnsi="Cambria"/>
          <w:sz w:val="21"/>
          <w:szCs w:val="21"/>
        </w:rPr>
        <w:t xml:space="preserve">responses were returned, with the majority reflecting agreement or strong agreement regarding the </w:t>
      </w:r>
      <w:r w:rsidR="00EE5D98">
        <w:rPr>
          <w:rFonts w:ascii="Cambria" w:eastAsia="Times New Roman" w:hAnsi="Cambria"/>
          <w:sz w:val="21"/>
          <w:szCs w:val="21"/>
        </w:rPr>
        <w:t>stat</w:t>
      </w:r>
      <w:r w:rsidR="00121C42">
        <w:rPr>
          <w:rFonts w:ascii="Cambria" w:eastAsia="Times New Roman" w:hAnsi="Cambria"/>
          <w:sz w:val="21"/>
          <w:szCs w:val="21"/>
        </w:rPr>
        <w:t xml:space="preserve">ements </w:t>
      </w:r>
      <w:r w:rsidR="00804078">
        <w:rPr>
          <w:rFonts w:ascii="Cambria" w:eastAsia="Times New Roman" w:hAnsi="Cambria"/>
          <w:sz w:val="21"/>
          <w:szCs w:val="21"/>
        </w:rPr>
        <w:t xml:space="preserve">in the </w:t>
      </w:r>
      <w:r w:rsidR="00121C42">
        <w:rPr>
          <w:rFonts w:ascii="Cambria" w:eastAsia="Times New Roman" w:hAnsi="Cambria"/>
          <w:sz w:val="21"/>
          <w:szCs w:val="21"/>
        </w:rPr>
        <w:t xml:space="preserve">survey. </w:t>
      </w:r>
      <w:r w:rsidR="003F603B">
        <w:rPr>
          <w:rFonts w:ascii="Cambria" w:eastAsia="Times New Roman" w:hAnsi="Cambria"/>
          <w:sz w:val="21"/>
          <w:szCs w:val="21"/>
        </w:rPr>
        <w:t xml:space="preserve">The </w:t>
      </w:r>
      <w:r w:rsidR="00121C42">
        <w:rPr>
          <w:rFonts w:ascii="Cambria" w:eastAsia="Times New Roman" w:hAnsi="Cambria"/>
          <w:sz w:val="21"/>
          <w:szCs w:val="21"/>
        </w:rPr>
        <w:t>f</w:t>
      </w:r>
      <w:r w:rsidR="003F603B">
        <w:rPr>
          <w:rFonts w:ascii="Cambria" w:eastAsia="Times New Roman" w:hAnsi="Cambria"/>
          <w:sz w:val="21"/>
          <w:szCs w:val="21"/>
        </w:rPr>
        <w:t>eedback received</w:t>
      </w:r>
      <w:r w:rsidR="00121C42">
        <w:rPr>
          <w:rFonts w:ascii="Cambria" w:eastAsia="Times New Roman" w:hAnsi="Cambria"/>
          <w:sz w:val="21"/>
          <w:szCs w:val="21"/>
        </w:rPr>
        <w:t xml:space="preserve"> through the evaluation process indicated that more </w:t>
      </w:r>
      <w:r>
        <w:rPr>
          <w:rFonts w:ascii="Cambria" w:eastAsia="Times New Roman" w:hAnsi="Cambria"/>
          <w:sz w:val="21"/>
          <w:szCs w:val="21"/>
        </w:rPr>
        <w:t xml:space="preserve">continual training of the </w:t>
      </w:r>
      <w:r w:rsidR="00121C42">
        <w:rPr>
          <w:rFonts w:ascii="Cambria" w:eastAsia="Times New Roman" w:hAnsi="Cambria"/>
          <w:sz w:val="21"/>
          <w:szCs w:val="21"/>
        </w:rPr>
        <w:t>Board m</w:t>
      </w:r>
      <w:r w:rsidR="00804078">
        <w:rPr>
          <w:rFonts w:ascii="Cambria" w:eastAsia="Times New Roman" w:hAnsi="Cambria"/>
          <w:sz w:val="21"/>
          <w:szCs w:val="21"/>
        </w:rPr>
        <w:t>ight</w:t>
      </w:r>
      <w:r w:rsidR="00121C42">
        <w:rPr>
          <w:rFonts w:ascii="Cambria" w:eastAsia="Times New Roman" w:hAnsi="Cambria"/>
          <w:sz w:val="21"/>
          <w:szCs w:val="21"/>
        </w:rPr>
        <w:t xml:space="preserve"> be neede</w:t>
      </w:r>
      <w:r w:rsidR="0052002C">
        <w:rPr>
          <w:rFonts w:ascii="Cambria" w:eastAsia="Times New Roman" w:hAnsi="Cambria"/>
          <w:sz w:val="21"/>
          <w:szCs w:val="21"/>
        </w:rPr>
        <w:t xml:space="preserve">d in the future, especially if there are changes </w:t>
      </w:r>
      <w:r w:rsidR="00121C42">
        <w:rPr>
          <w:rFonts w:ascii="Cambria" w:eastAsia="Times New Roman" w:hAnsi="Cambria"/>
          <w:sz w:val="21"/>
          <w:szCs w:val="21"/>
        </w:rPr>
        <w:t xml:space="preserve">with ethics laws, etc. </w:t>
      </w:r>
      <w:r>
        <w:rPr>
          <w:rFonts w:ascii="Cambria" w:eastAsia="Times New Roman" w:hAnsi="Cambria"/>
          <w:sz w:val="21"/>
          <w:szCs w:val="21"/>
        </w:rPr>
        <w:t>Mr. Smith thanked the Board for thei</w:t>
      </w:r>
      <w:r w:rsidR="00121C42">
        <w:rPr>
          <w:rFonts w:ascii="Cambria" w:eastAsia="Times New Roman" w:hAnsi="Cambria"/>
          <w:sz w:val="21"/>
          <w:szCs w:val="21"/>
        </w:rPr>
        <w:t xml:space="preserve">r participation and reiterated the value of self-examination. </w:t>
      </w:r>
      <w:r w:rsidR="003F603B">
        <w:rPr>
          <w:rFonts w:ascii="Cambria" w:eastAsia="Times New Roman" w:hAnsi="Cambria"/>
          <w:sz w:val="21"/>
          <w:szCs w:val="21"/>
        </w:rPr>
        <w:t>Mr. Smith presented the following Resolution regarding the Board of Trustees</w:t>
      </w:r>
      <w:r w:rsidR="00121C42">
        <w:rPr>
          <w:rFonts w:ascii="Cambria" w:eastAsia="Times New Roman" w:hAnsi="Cambria"/>
          <w:sz w:val="21"/>
          <w:szCs w:val="21"/>
        </w:rPr>
        <w:t xml:space="preserve"> </w:t>
      </w:r>
      <w:r w:rsidR="003F603B">
        <w:rPr>
          <w:rFonts w:ascii="Cambria" w:eastAsia="Times New Roman" w:hAnsi="Cambria"/>
          <w:sz w:val="21"/>
          <w:szCs w:val="21"/>
        </w:rPr>
        <w:t xml:space="preserve">Self-Evaluation:  </w:t>
      </w:r>
    </w:p>
    <w:p w:rsidR="0052002C" w:rsidRDefault="003F603B" w:rsidP="0052002C">
      <w:pPr>
        <w:widowControl w:val="0"/>
        <w:autoSpaceDE w:val="0"/>
        <w:autoSpaceDN w:val="0"/>
        <w:ind w:firstLine="720"/>
        <w:rPr>
          <w:rFonts w:ascii="Cambria" w:eastAsia="Arial" w:hAnsi="Cambria" w:cs="Arial"/>
          <w:sz w:val="21"/>
          <w:szCs w:val="21"/>
        </w:rPr>
      </w:pPr>
      <w:r w:rsidRPr="003F603B">
        <w:rPr>
          <w:rFonts w:ascii="Cambria" w:eastAsia="Arial" w:hAnsi="Cambria" w:cs="Arial"/>
          <w:color w:val="212121"/>
          <w:sz w:val="21"/>
          <w:szCs w:val="21"/>
        </w:rPr>
        <w:t>WHEREAS, the</w:t>
      </w:r>
      <w:r w:rsidRPr="003F603B">
        <w:rPr>
          <w:rFonts w:ascii="Cambria" w:eastAsia="Arial" w:hAnsi="Cambria" w:cs="Arial"/>
          <w:color w:val="212121"/>
          <w:spacing w:val="-4"/>
          <w:sz w:val="21"/>
          <w:szCs w:val="21"/>
        </w:rPr>
        <w:t xml:space="preserve"> </w:t>
      </w:r>
      <w:r w:rsidRPr="003F603B">
        <w:rPr>
          <w:rFonts w:ascii="Cambria" w:eastAsia="Arial" w:hAnsi="Cambria" w:cs="Arial"/>
          <w:color w:val="212121"/>
          <w:sz w:val="21"/>
          <w:szCs w:val="21"/>
        </w:rPr>
        <w:t>Board of</w:t>
      </w:r>
      <w:r w:rsidRPr="003F603B">
        <w:rPr>
          <w:rFonts w:ascii="Cambria" w:eastAsia="Arial" w:hAnsi="Cambria" w:cs="Arial"/>
          <w:color w:val="212121"/>
          <w:spacing w:val="-4"/>
          <w:sz w:val="21"/>
          <w:szCs w:val="21"/>
        </w:rPr>
        <w:t xml:space="preserve"> </w:t>
      </w:r>
      <w:r w:rsidRPr="003F603B">
        <w:rPr>
          <w:rFonts w:ascii="Cambria" w:eastAsia="Arial" w:hAnsi="Cambria" w:cs="Arial"/>
          <w:color w:val="212121"/>
          <w:sz w:val="21"/>
          <w:szCs w:val="21"/>
        </w:rPr>
        <w:t>Trustees of</w:t>
      </w:r>
      <w:r w:rsidRPr="003F603B">
        <w:rPr>
          <w:rFonts w:ascii="Cambria" w:eastAsia="Arial" w:hAnsi="Cambria" w:cs="Arial"/>
          <w:color w:val="212121"/>
          <w:spacing w:val="-6"/>
          <w:sz w:val="21"/>
          <w:szCs w:val="21"/>
        </w:rPr>
        <w:t xml:space="preserve"> </w:t>
      </w:r>
      <w:r w:rsidRPr="003F603B">
        <w:rPr>
          <w:rFonts w:ascii="Cambria" w:eastAsia="Arial" w:hAnsi="Cambria" w:cs="Arial"/>
          <w:color w:val="212121"/>
          <w:sz w:val="21"/>
          <w:szCs w:val="21"/>
        </w:rPr>
        <w:t>the</w:t>
      </w:r>
      <w:r w:rsidRPr="003F603B">
        <w:rPr>
          <w:rFonts w:ascii="Cambria" w:eastAsia="Arial" w:hAnsi="Cambria" w:cs="Arial"/>
          <w:color w:val="212121"/>
          <w:spacing w:val="-9"/>
          <w:sz w:val="21"/>
          <w:szCs w:val="21"/>
        </w:rPr>
        <w:t xml:space="preserve"> </w:t>
      </w:r>
      <w:r w:rsidRPr="003F603B">
        <w:rPr>
          <w:rFonts w:ascii="Cambria" w:eastAsia="Arial" w:hAnsi="Cambria" w:cs="Arial"/>
          <w:color w:val="212121"/>
          <w:sz w:val="21"/>
          <w:szCs w:val="21"/>
        </w:rPr>
        <w:t>University of</w:t>
      </w:r>
      <w:r w:rsidRPr="003F603B">
        <w:rPr>
          <w:rFonts w:ascii="Cambria" w:eastAsia="Arial" w:hAnsi="Cambria" w:cs="Arial"/>
          <w:color w:val="212121"/>
          <w:spacing w:val="-5"/>
          <w:sz w:val="21"/>
          <w:szCs w:val="21"/>
        </w:rPr>
        <w:t xml:space="preserve"> </w:t>
      </w:r>
      <w:r w:rsidRPr="003F603B">
        <w:rPr>
          <w:rFonts w:ascii="Cambria" w:eastAsia="Arial" w:hAnsi="Cambria" w:cs="Arial"/>
          <w:color w:val="212121"/>
          <w:sz w:val="21"/>
          <w:szCs w:val="21"/>
        </w:rPr>
        <w:t>West Alabama ("the Board") has been informed that Section 4.2.g of the Southern Association of Colleges and Schools Commission on Colleges ("SACSCOC") accreditation principles requires that governing bodies of accredited institutions periodically and regularly define and evaluate their responsibilities and expectations ("Board Self-Evaluation"); and</w:t>
      </w:r>
    </w:p>
    <w:p w:rsidR="003F603B" w:rsidRPr="003F603B" w:rsidRDefault="003F603B" w:rsidP="0052002C">
      <w:pPr>
        <w:widowControl w:val="0"/>
        <w:autoSpaceDE w:val="0"/>
        <w:autoSpaceDN w:val="0"/>
        <w:ind w:firstLine="720"/>
        <w:rPr>
          <w:rFonts w:ascii="Cambria" w:eastAsia="Arial" w:hAnsi="Cambria" w:cs="Arial"/>
          <w:sz w:val="21"/>
          <w:szCs w:val="21"/>
        </w:rPr>
      </w:pPr>
      <w:r w:rsidRPr="003F603B">
        <w:rPr>
          <w:rFonts w:ascii="Cambria" w:eastAsia="Arial" w:hAnsi="Cambria" w:cs="Arial"/>
          <w:color w:val="212121"/>
          <w:sz w:val="21"/>
          <w:szCs w:val="21"/>
        </w:rPr>
        <w:lastRenderedPageBreak/>
        <w:t>WHEREAS, the Board has determined it would be in</w:t>
      </w:r>
      <w:r w:rsidRPr="003F603B">
        <w:rPr>
          <w:rFonts w:ascii="Cambria" w:eastAsia="Arial" w:hAnsi="Cambria" w:cs="Arial"/>
          <w:color w:val="212121"/>
          <w:spacing w:val="-2"/>
          <w:sz w:val="21"/>
          <w:szCs w:val="21"/>
        </w:rPr>
        <w:t xml:space="preserve"> </w:t>
      </w:r>
      <w:r w:rsidRPr="003F603B">
        <w:rPr>
          <w:rFonts w:ascii="Cambria" w:eastAsia="Arial" w:hAnsi="Cambria" w:cs="Arial"/>
          <w:color w:val="212121"/>
          <w:sz w:val="21"/>
          <w:szCs w:val="21"/>
        </w:rPr>
        <w:t>the University's best interest to require that the Board define and self-evaluate its responsibilities and expectations on</w:t>
      </w:r>
      <w:r w:rsidRPr="003F603B">
        <w:rPr>
          <w:rFonts w:ascii="Cambria" w:eastAsia="Arial" w:hAnsi="Cambria" w:cs="Arial"/>
          <w:color w:val="212121"/>
          <w:spacing w:val="-3"/>
          <w:sz w:val="21"/>
          <w:szCs w:val="21"/>
        </w:rPr>
        <w:t xml:space="preserve"> </w:t>
      </w:r>
      <w:r w:rsidRPr="003F603B">
        <w:rPr>
          <w:rFonts w:ascii="Cambria" w:eastAsia="Arial" w:hAnsi="Cambria" w:cs="Arial"/>
          <w:color w:val="212121"/>
          <w:sz w:val="21"/>
          <w:szCs w:val="21"/>
        </w:rPr>
        <w:t>an at least biennial basis; and</w:t>
      </w:r>
    </w:p>
    <w:p w:rsidR="003F603B" w:rsidRPr="003F603B" w:rsidRDefault="003F603B" w:rsidP="00EE5D98">
      <w:pPr>
        <w:widowControl w:val="0"/>
        <w:autoSpaceDE w:val="0"/>
        <w:autoSpaceDN w:val="0"/>
        <w:ind w:firstLine="720"/>
        <w:rPr>
          <w:rFonts w:ascii="Cambria" w:eastAsia="Arial" w:hAnsi="Cambria" w:cs="Arial"/>
          <w:sz w:val="21"/>
          <w:szCs w:val="21"/>
        </w:rPr>
      </w:pPr>
      <w:r w:rsidRPr="003F603B">
        <w:rPr>
          <w:rFonts w:ascii="Cambria" w:eastAsia="Arial" w:hAnsi="Cambria" w:cs="Arial"/>
          <w:color w:val="212121"/>
          <w:sz w:val="21"/>
          <w:szCs w:val="21"/>
        </w:rPr>
        <w:t>WHEREAS, the</w:t>
      </w:r>
      <w:r w:rsidRPr="003F603B">
        <w:rPr>
          <w:rFonts w:ascii="Cambria" w:eastAsia="Arial" w:hAnsi="Cambria" w:cs="Arial"/>
          <w:color w:val="212121"/>
          <w:spacing w:val="-2"/>
          <w:sz w:val="21"/>
          <w:szCs w:val="21"/>
        </w:rPr>
        <w:t xml:space="preserve"> </w:t>
      </w:r>
      <w:r w:rsidRPr="003F603B">
        <w:rPr>
          <w:rFonts w:ascii="Cambria" w:eastAsia="Arial" w:hAnsi="Cambria" w:cs="Arial"/>
          <w:color w:val="212121"/>
          <w:sz w:val="21"/>
          <w:szCs w:val="21"/>
        </w:rPr>
        <w:t>Board has determined it would be in the University's best</w:t>
      </w:r>
      <w:r w:rsidRPr="003F603B">
        <w:rPr>
          <w:rFonts w:ascii="Cambria" w:eastAsia="Arial" w:hAnsi="Cambria" w:cs="Arial"/>
          <w:color w:val="212121"/>
          <w:spacing w:val="-13"/>
          <w:sz w:val="21"/>
          <w:szCs w:val="21"/>
        </w:rPr>
        <w:t xml:space="preserve"> </w:t>
      </w:r>
      <w:r w:rsidRPr="003F603B">
        <w:rPr>
          <w:rFonts w:ascii="Cambria" w:eastAsia="Arial" w:hAnsi="Cambria" w:cs="Arial"/>
          <w:color w:val="212121"/>
          <w:sz w:val="21"/>
          <w:szCs w:val="21"/>
        </w:rPr>
        <w:t>interest</w:t>
      </w:r>
      <w:r w:rsidRPr="003F603B">
        <w:rPr>
          <w:rFonts w:ascii="Cambria" w:eastAsia="Arial" w:hAnsi="Cambria" w:cs="Arial"/>
          <w:color w:val="212121"/>
          <w:spacing w:val="-10"/>
          <w:sz w:val="21"/>
          <w:szCs w:val="21"/>
        </w:rPr>
        <w:t xml:space="preserve"> </w:t>
      </w:r>
      <w:r w:rsidRPr="003F603B">
        <w:rPr>
          <w:rFonts w:ascii="Cambria" w:eastAsia="Arial" w:hAnsi="Cambria" w:cs="Arial"/>
          <w:color w:val="212121"/>
          <w:sz w:val="21"/>
          <w:szCs w:val="21"/>
        </w:rPr>
        <w:t>to</w:t>
      </w:r>
      <w:r w:rsidRPr="003F603B">
        <w:rPr>
          <w:rFonts w:ascii="Cambria" w:eastAsia="Arial" w:hAnsi="Cambria" w:cs="Arial"/>
          <w:color w:val="212121"/>
          <w:spacing w:val="-17"/>
          <w:sz w:val="21"/>
          <w:szCs w:val="21"/>
        </w:rPr>
        <w:t xml:space="preserve"> </w:t>
      </w:r>
      <w:r w:rsidRPr="003F603B">
        <w:rPr>
          <w:rFonts w:ascii="Cambria" w:eastAsia="Arial" w:hAnsi="Cambria" w:cs="Arial"/>
          <w:color w:val="212121"/>
          <w:sz w:val="21"/>
          <w:szCs w:val="21"/>
        </w:rPr>
        <w:t>require</w:t>
      </w:r>
      <w:r w:rsidRPr="003F603B">
        <w:rPr>
          <w:rFonts w:ascii="Cambria" w:eastAsia="Arial" w:hAnsi="Cambria" w:cs="Arial"/>
          <w:color w:val="212121"/>
          <w:spacing w:val="-10"/>
          <w:sz w:val="21"/>
          <w:szCs w:val="21"/>
        </w:rPr>
        <w:t xml:space="preserve"> </w:t>
      </w:r>
      <w:r w:rsidRPr="003F603B">
        <w:rPr>
          <w:rFonts w:ascii="Cambria" w:eastAsia="Arial" w:hAnsi="Cambria" w:cs="Arial"/>
          <w:color w:val="212121"/>
          <w:sz w:val="21"/>
          <w:szCs w:val="21"/>
        </w:rPr>
        <w:t>each</w:t>
      </w:r>
      <w:r w:rsidRPr="003F603B">
        <w:rPr>
          <w:rFonts w:ascii="Cambria" w:eastAsia="Arial" w:hAnsi="Cambria" w:cs="Arial"/>
          <w:color w:val="212121"/>
          <w:spacing w:val="-14"/>
          <w:sz w:val="21"/>
          <w:szCs w:val="21"/>
        </w:rPr>
        <w:t xml:space="preserve"> </w:t>
      </w:r>
      <w:r w:rsidRPr="003F603B">
        <w:rPr>
          <w:rFonts w:ascii="Cambria" w:eastAsia="Arial" w:hAnsi="Cambria" w:cs="Arial"/>
          <w:color w:val="212121"/>
          <w:sz w:val="21"/>
          <w:szCs w:val="21"/>
        </w:rPr>
        <w:t>member</w:t>
      </w:r>
      <w:r w:rsidRPr="003F603B">
        <w:rPr>
          <w:rFonts w:ascii="Cambria" w:eastAsia="Arial" w:hAnsi="Cambria" w:cs="Arial"/>
          <w:color w:val="212121"/>
          <w:spacing w:val="-13"/>
          <w:sz w:val="21"/>
          <w:szCs w:val="21"/>
        </w:rPr>
        <w:t xml:space="preserve"> </w:t>
      </w:r>
      <w:r w:rsidRPr="003F603B">
        <w:rPr>
          <w:rFonts w:ascii="Cambria" w:eastAsia="Arial" w:hAnsi="Cambria" w:cs="Arial"/>
          <w:color w:val="212121"/>
          <w:sz w:val="21"/>
          <w:szCs w:val="21"/>
        </w:rPr>
        <w:t>of</w:t>
      </w:r>
      <w:r w:rsidRPr="003F603B">
        <w:rPr>
          <w:rFonts w:ascii="Cambria" w:eastAsia="Arial" w:hAnsi="Cambria" w:cs="Arial"/>
          <w:color w:val="212121"/>
          <w:spacing w:val="-20"/>
          <w:sz w:val="21"/>
          <w:szCs w:val="21"/>
        </w:rPr>
        <w:t xml:space="preserve"> </w:t>
      </w:r>
      <w:r w:rsidRPr="003F603B">
        <w:rPr>
          <w:rFonts w:ascii="Cambria" w:eastAsia="Arial" w:hAnsi="Cambria" w:cs="Arial"/>
          <w:color w:val="212121"/>
          <w:sz w:val="21"/>
          <w:szCs w:val="21"/>
        </w:rPr>
        <w:t>the</w:t>
      </w:r>
      <w:r w:rsidRPr="003F603B">
        <w:rPr>
          <w:rFonts w:ascii="Cambria" w:eastAsia="Arial" w:hAnsi="Cambria" w:cs="Arial"/>
          <w:color w:val="212121"/>
          <w:spacing w:val="-18"/>
          <w:sz w:val="21"/>
          <w:szCs w:val="21"/>
        </w:rPr>
        <w:t xml:space="preserve"> </w:t>
      </w:r>
      <w:r w:rsidRPr="003F603B">
        <w:rPr>
          <w:rFonts w:ascii="Cambria" w:eastAsia="Arial" w:hAnsi="Cambria" w:cs="Arial"/>
          <w:color w:val="212121"/>
          <w:sz w:val="21"/>
          <w:szCs w:val="21"/>
        </w:rPr>
        <w:t>Board</w:t>
      </w:r>
      <w:r w:rsidRPr="003F603B">
        <w:rPr>
          <w:rFonts w:ascii="Cambria" w:eastAsia="Arial" w:hAnsi="Cambria" w:cs="Arial"/>
          <w:color w:val="212121"/>
          <w:spacing w:val="-15"/>
          <w:sz w:val="21"/>
          <w:szCs w:val="21"/>
        </w:rPr>
        <w:t xml:space="preserve"> </w:t>
      </w:r>
      <w:r w:rsidRPr="003F603B">
        <w:rPr>
          <w:rFonts w:ascii="Cambria" w:eastAsia="Arial" w:hAnsi="Cambria" w:cs="Arial"/>
          <w:color w:val="212121"/>
          <w:sz w:val="21"/>
          <w:szCs w:val="21"/>
        </w:rPr>
        <w:t>to</w:t>
      </w:r>
      <w:r w:rsidRPr="003F603B">
        <w:rPr>
          <w:rFonts w:ascii="Cambria" w:eastAsia="Arial" w:hAnsi="Cambria" w:cs="Arial"/>
          <w:color w:val="212121"/>
          <w:spacing w:val="-19"/>
          <w:sz w:val="21"/>
          <w:szCs w:val="21"/>
        </w:rPr>
        <w:t xml:space="preserve"> </w:t>
      </w:r>
      <w:r w:rsidRPr="003F603B">
        <w:rPr>
          <w:rFonts w:ascii="Cambria" w:eastAsia="Arial" w:hAnsi="Cambria" w:cs="Arial"/>
          <w:color w:val="212121"/>
          <w:sz w:val="21"/>
          <w:szCs w:val="21"/>
        </w:rPr>
        <w:t>complete</w:t>
      </w:r>
      <w:r w:rsidRPr="003F603B">
        <w:rPr>
          <w:rFonts w:ascii="Cambria" w:eastAsia="Arial" w:hAnsi="Cambria" w:cs="Arial"/>
          <w:color w:val="212121"/>
          <w:spacing w:val="-3"/>
          <w:sz w:val="21"/>
          <w:szCs w:val="21"/>
        </w:rPr>
        <w:t xml:space="preserve"> </w:t>
      </w:r>
      <w:r w:rsidRPr="003F603B">
        <w:rPr>
          <w:rFonts w:ascii="Cambria" w:eastAsia="Arial" w:hAnsi="Cambria" w:cs="Arial"/>
          <w:color w:val="212121"/>
          <w:sz w:val="21"/>
          <w:szCs w:val="21"/>
        </w:rPr>
        <w:t>the</w:t>
      </w:r>
      <w:r w:rsidRPr="003F603B">
        <w:rPr>
          <w:rFonts w:ascii="Cambria" w:eastAsia="Arial" w:hAnsi="Cambria" w:cs="Arial"/>
          <w:color w:val="212121"/>
          <w:spacing w:val="-20"/>
          <w:sz w:val="21"/>
          <w:szCs w:val="21"/>
        </w:rPr>
        <w:t xml:space="preserve"> </w:t>
      </w:r>
      <w:r w:rsidRPr="003F603B">
        <w:rPr>
          <w:rFonts w:ascii="Cambria" w:eastAsia="Arial" w:hAnsi="Cambria" w:cs="Arial"/>
          <w:color w:val="212121"/>
          <w:sz w:val="21"/>
          <w:szCs w:val="21"/>
        </w:rPr>
        <w:t>University of</w:t>
      </w:r>
      <w:r w:rsidRPr="003F603B">
        <w:rPr>
          <w:rFonts w:ascii="Cambria" w:eastAsia="Arial" w:hAnsi="Cambria" w:cs="Arial"/>
          <w:color w:val="212121"/>
          <w:spacing w:val="-20"/>
          <w:sz w:val="21"/>
          <w:szCs w:val="21"/>
        </w:rPr>
        <w:t xml:space="preserve"> </w:t>
      </w:r>
      <w:r w:rsidRPr="003F603B">
        <w:rPr>
          <w:rFonts w:ascii="Cambria" w:eastAsia="Arial" w:hAnsi="Cambria" w:cs="Arial"/>
          <w:color w:val="212121"/>
          <w:sz w:val="21"/>
          <w:szCs w:val="21"/>
        </w:rPr>
        <w:t>West</w:t>
      </w:r>
      <w:r w:rsidRPr="003F603B">
        <w:rPr>
          <w:rFonts w:ascii="Cambria" w:eastAsia="Arial" w:hAnsi="Cambria" w:cs="Arial"/>
          <w:color w:val="212121"/>
          <w:spacing w:val="-13"/>
          <w:sz w:val="21"/>
          <w:szCs w:val="21"/>
        </w:rPr>
        <w:t xml:space="preserve"> </w:t>
      </w:r>
      <w:r w:rsidRPr="003F603B">
        <w:rPr>
          <w:rFonts w:ascii="Cambria" w:eastAsia="Arial" w:hAnsi="Cambria" w:cs="Arial"/>
          <w:color w:val="212121"/>
          <w:sz w:val="21"/>
          <w:szCs w:val="21"/>
        </w:rPr>
        <w:t>Alabama Board</w:t>
      </w:r>
      <w:r w:rsidRPr="003F603B">
        <w:rPr>
          <w:rFonts w:ascii="Cambria" w:eastAsia="Arial" w:hAnsi="Cambria" w:cs="Arial"/>
          <w:color w:val="212121"/>
          <w:spacing w:val="-2"/>
          <w:sz w:val="21"/>
          <w:szCs w:val="21"/>
        </w:rPr>
        <w:t xml:space="preserve"> </w:t>
      </w:r>
      <w:r w:rsidRPr="003F603B">
        <w:rPr>
          <w:rFonts w:ascii="Cambria" w:eastAsia="Arial" w:hAnsi="Cambria" w:cs="Arial"/>
          <w:color w:val="212121"/>
          <w:sz w:val="21"/>
          <w:szCs w:val="21"/>
        </w:rPr>
        <w:t>of</w:t>
      </w:r>
      <w:r w:rsidRPr="003F603B">
        <w:rPr>
          <w:rFonts w:ascii="Cambria" w:eastAsia="Arial" w:hAnsi="Cambria" w:cs="Arial"/>
          <w:color w:val="212121"/>
          <w:spacing w:val="-15"/>
          <w:sz w:val="21"/>
          <w:szCs w:val="21"/>
        </w:rPr>
        <w:t xml:space="preserve"> </w:t>
      </w:r>
      <w:r w:rsidRPr="003F603B">
        <w:rPr>
          <w:rFonts w:ascii="Cambria" w:eastAsia="Arial" w:hAnsi="Cambria" w:cs="Arial"/>
          <w:color w:val="212121"/>
          <w:sz w:val="21"/>
          <w:szCs w:val="21"/>
        </w:rPr>
        <w:t>Trustees</w:t>
      </w:r>
      <w:r w:rsidRPr="003F603B">
        <w:rPr>
          <w:rFonts w:ascii="Cambria" w:eastAsia="Arial" w:hAnsi="Cambria" w:cs="Arial"/>
          <w:color w:val="212121"/>
          <w:spacing w:val="-2"/>
          <w:sz w:val="21"/>
          <w:szCs w:val="21"/>
        </w:rPr>
        <w:t xml:space="preserve"> </w:t>
      </w:r>
      <w:r w:rsidRPr="003F603B">
        <w:rPr>
          <w:rFonts w:ascii="Cambria" w:eastAsia="Arial" w:hAnsi="Cambria" w:cs="Arial"/>
          <w:color w:val="212121"/>
          <w:sz w:val="21"/>
          <w:szCs w:val="21"/>
        </w:rPr>
        <w:t>Self-Evaluation</w:t>
      </w:r>
      <w:r w:rsidRPr="003F603B">
        <w:rPr>
          <w:rFonts w:ascii="Cambria" w:eastAsia="Arial" w:hAnsi="Cambria" w:cs="Arial"/>
          <w:color w:val="212121"/>
          <w:spacing w:val="-20"/>
          <w:sz w:val="21"/>
          <w:szCs w:val="21"/>
        </w:rPr>
        <w:t xml:space="preserve"> </w:t>
      </w:r>
      <w:r w:rsidRPr="003F603B">
        <w:rPr>
          <w:rFonts w:ascii="Cambria" w:eastAsia="Arial" w:hAnsi="Cambria" w:cs="Arial"/>
          <w:color w:val="212121"/>
          <w:sz w:val="21"/>
          <w:szCs w:val="21"/>
        </w:rPr>
        <w:t>Survey,</w:t>
      </w:r>
      <w:r w:rsidRPr="003F603B">
        <w:rPr>
          <w:rFonts w:ascii="Cambria" w:eastAsia="Arial" w:hAnsi="Cambria" w:cs="Arial"/>
          <w:color w:val="212121"/>
          <w:spacing w:val="-11"/>
          <w:sz w:val="21"/>
          <w:szCs w:val="21"/>
        </w:rPr>
        <w:t xml:space="preserve"> </w:t>
      </w:r>
      <w:r w:rsidRPr="003F603B">
        <w:rPr>
          <w:rFonts w:ascii="Cambria" w:eastAsia="Arial" w:hAnsi="Cambria" w:cs="Arial"/>
          <w:color w:val="212121"/>
          <w:sz w:val="21"/>
          <w:szCs w:val="21"/>
        </w:rPr>
        <w:t>a</w:t>
      </w:r>
      <w:r w:rsidRPr="003F603B">
        <w:rPr>
          <w:rFonts w:ascii="Cambria" w:eastAsia="Arial" w:hAnsi="Cambria" w:cs="Arial"/>
          <w:color w:val="212121"/>
          <w:spacing w:val="-19"/>
          <w:sz w:val="21"/>
          <w:szCs w:val="21"/>
        </w:rPr>
        <w:t xml:space="preserve"> </w:t>
      </w:r>
      <w:r w:rsidRPr="003F603B">
        <w:rPr>
          <w:rFonts w:ascii="Cambria" w:eastAsia="Arial" w:hAnsi="Cambria" w:cs="Arial"/>
          <w:color w:val="212121"/>
          <w:sz w:val="21"/>
          <w:szCs w:val="21"/>
        </w:rPr>
        <w:t>copy</w:t>
      </w:r>
      <w:r w:rsidRPr="003F603B">
        <w:rPr>
          <w:rFonts w:ascii="Cambria" w:eastAsia="Arial" w:hAnsi="Cambria" w:cs="Arial"/>
          <w:color w:val="212121"/>
          <w:spacing w:val="-13"/>
          <w:sz w:val="21"/>
          <w:szCs w:val="21"/>
        </w:rPr>
        <w:t xml:space="preserve"> </w:t>
      </w:r>
      <w:r w:rsidRPr="003F603B">
        <w:rPr>
          <w:rFonts w:ascii="Cambria" w:eastAsia="Arial" w:hAnsi="Cambria" w:cs="Arial"/>
          <w:color w:val="212121"/>
          <w:sz w:val="21"/>
          <w:szCs w:val="21"/>
        </w:rPr>
        <w:t>of</w:t>
      </w:r>
      <w:r w:rsidRPr="003F603B">
        <w:rPr>
          <w:rFonts w:ascii="Cambria" w:eastAsia="Arial" w:hAnsi="Cambria" w:cs="Arial"/>
          <w:color w:val="212121"/>
          <w:spacing w:val="-15"/>
          <w:sz w:val="21"/>
          <w:szCs w:val="21"/>
        </w:rPr>
        <w:t xml:space="preserve"> </w:t>
      </w:r>
      <w:r w:rsidRPr="003F603B">
        <w:rPr>
          <w:rFonts w:ascii="Cambria" w:eastAsia="Arial" w:hAnsi="Cambria" w:cs="Arial"/>
          <w:color w:val="212121"/>
          <w:sz w:val="21"/>
          <w:szCs w:val="21"/>
        </w:rPr>
        <w:t>which is attached as Exhibit A.</w:t>
      </w:r>
    </w:p>
    <w:p w:rsidR="00EE5D98" w:rsidRDefault="003F603B" w:rsidP="00EE5D98">
      <w:pPr>
        <w:widowControl w:val="0"/>
        <w:autoSpaceDE w:val="0"/>
        <w:autoSpaceDN w:val="0"/>
        <w:ind w:firstLine="720"/>
        <w:rPr>
          <w:rFonts w:ascii="Cambria" w:eastAsia="Arial" w:hAnsi="Cambria" w:cs="Arial"/>
          <w:color w:val="212121"/>
          <w:sz w:val="21"/>
          <w:szCs w:val="21"/>
        </w:rPr>
      </w:pPr>
      <w:r w:rsidRPr="003F603B">
        <w:rPr>
          <w:rFonts w:ascii="Cambria" w:eastAsia="Arial" w:hAnsi="Cambria" w:cs="Arial"/>
          <w:color w:val="212121"/>
          <w:sz w:val="21"/>
          <w:szCs w:val="21"/>
        </w:rPr>
        <w:t>NOW THEREFORE, BE IT RESOLVED by the University of West Alabama</w:t>
      </w:r>
      <w:r w:rsidRPr="003F603B">
        <w:rPr>
          <w:rFonts w:ascii="Cambria" w:eastAsia="Arial" w:hAnsi="Cambria" w:cs="Arial"/>
          <w:color w:val="212121"/>
          <w:spacing w:val="-18"/>
          <w:sz w:val="21"/>
          <w:szCs w:val="21"/>
        </w:rPr>
        <w:t xml:space="preserve"> </w:t>
      </w:r>
      <w:r w:rsidRPr="003F603B">
        <w:rPr>
          <w:rFonts w:ascii="Cambria" w:eastAsia="Arial" w:hAnsi="Cambria" w:cs="Arial"/>
          <w:color w:val="212121"/>
          <w:sz w:val="21"/>
          <w:szCs w:val="21"/>
        </w:rPr>
        <w:t>Board</w:t>
      </w:r>
      <w:r w:rsidRPr="003F603B">
        <w:rPr>
          <w:rFonts w:ascii="Cambria" w:eastAsia="Arial" w:hAnsi="Cambria" w:cs="Arial"/>
          <w:color w:val="212121"/>
          <w:spacing w:val="-6"/>
          <w:sz w:val="21"/>
          <w:szCs w:val="21"/>
        </w:rPr>
        <w:t xml:space="preserve"> </w:t>
      </w:r>
      <w:r w:rsidRPr="003F603B">
        <w:rPr>
          <w:rFonts w:ascii="Cambria" w:eastAsia="Arial" w:hAnsi="Cambria" w:cs="Arial"/>
          <w:color w:val="212121"/>
          <w:sz w:val="21"/>
          <w:szCs w:val="21"/>
        </w:rPr>
        <w:t>of</w:t>
      </w:r>
      <w:r w:rsidRPr="003F603B">
        <w:rPr>
          <w:rFonts w:ascii="Cambria" w:eastAsia="Arial" w:hAnsi="Cambria" w:cs="Arial"/>
          <w:color w:val="212121"/>
          <w:spacing w:val="-20"/>
          <w:sz w:val="21"/>
          <w:szCs w:val="21"/>
        </w:rPr>
        <w:t xml:space="preserve"> </w:t>
      </w:r>
      <w:r w:rsidRPr="003F603B">
        <w:rPr>
          <w:rFonts w:ascii="Cambria" w:eastAsia="Arial" w:hAnsi="Cambria" w:cs="Arial"/>
          <w:color w:val="212121"/>
          <w:sz w:val="21"/>
          <w:szCs w:val="21"/>
        </w:rPr>
        <w:t>Trustees, at</w:t>
      </w:r>
      <w:r w:rsidRPr="003F603B">
        <w:rPr>
          <w:rFonts w:ascii="Cambria" w:eastAsia="Arial" w:hAnsi="Cambria" w:cs="Arial"/>
          <w:color w:val="212121"/>
          <w:spacing w:val="-20"/>
          <w:sz w:val="21"/>
          <w:szCs w:val="21"/>
        </w:rPr>
        <w:t xml:space="preserve"> </w:t>
      </w:r>
      <w:r w:rsidRPr="003F603B">
        <w:rPr>
          <w:rFonts w:ascii="Cambria" w:eastAsia="Arial" w:hAnsi="Cambria" w:cs="Arial"/>
          <w:color w:val="212121"/>
          <w:sz w:val="21"/>
          <w:szCs w:val="21"/>
        </w:rPr>
        <w:t>a</w:t>
      </w:r>
      <w:r w:rsidRPr="003F603B">
        <w:rPr>
          <w:rFonts w:ascii="Cambria" w:eastAsia="Arial" w:hAnsi="Cambria" w:cs="Arial"/>
          <w:color w:val="212121"/>
          <w:spacing w:val="-19"/>
          <w:sz w:val="21"/>
          <w:szCs w:val="21"/>
        </w:rPr>
        <w:t xml:space="preserve"> </w:t>
      </w:r>
      <w:r w:rsidRPr="003F603B">
        <w:rPr>
          <w:rFonts w:ascii="Cambria" w:eastAsia="Arial" w:hAnsi="Cambria" w:cs="Arial"/>
          <w:color w:val="212121"/>
          <w:sz w:val="21"/>
          <w:szCs w:val="21"/>
        </w:rPr>
        <w:t>regular</w:t>
      </w:r>
      <w:r w:rsidRPr="003F603B">
        <w:rPr>
          <w:rFonts w:ascii="Cambria" w:eastAsia="Arial" w:hAnsi="Cambria" w:cs="Arial"/>
          <w:color w:val="212121"/>
          <w:spacing w:val="-12"/>
          <w:sz w:val="21"/>
          <w:szCs w:val="21"/>
        </w:rPr>
        <w:t xml:space="preserve"> </w:t>
      </w:r>
      <w:r w:rsidRPr="003F603B">
        <w:rPr>
          <w:rFonts w:ascii="Cambria" w:eastAsia="Arial" w:hAnsi="Cambria" w:cs="Arial"/>
          <w:color w:val="212121"/>
          <w:sz w:val="21"/>
          <w:szCs w:val="21"/>
        </w:rPr>
        <w:t>meeting,</w:t>
      </w:r>
      <w:r w:rsidRPr="003F603B">
        <w:rPr>
          <w:rFonts w:ascii="Cambria" w:eastAsia="Arial" w:hAnsi="Cambria" w:cs="Arial"/>
          <w:color w:val="212121"/>
          <w:spacing w:val="-6"/>
          <w:sz w:val="21"/>
          <w:szCs w:val="21"/>
        </w:rPr>
        <w:t xml:space="preserve"> </w:t>
      </w:r>
      <w:r w:rsidRPr="003F603B">
        <w:rPr>
          <w:rFonts w:ascii="Cambria" w:eastAsia="Arial" w:hAnsi="Cambria" w:cs="Arial"/>
          <w:color w:val="212121"/>
          <w:sz w:val="21"/>
          <w:szCs w:val="21"/>
        </w:rPr>
        <w:t>duly</w:t>
      </w:r>
      <w:r w:rsidRPr="003F603B">
        <w:rPr>
          <w:rFonts w:ascii="Cambria" w:eastAsia="Arial" w:hAnsi="Cambria" w:cs="Arial"/>
          <w:color w:val="212121"/>
          <w:spacing w:val="-8"/>
          <w:sz w:val="21"/>
          <w:szCs w:val="21"/>
        </w:rPr>
        <w:t xml:space="preserve"> </w:t>
      </w:r>
      <w:r w:rsidRPr="003F603B">
        <w:rPr>
          <w:rFonts w:ascii="Cambria" w:eastAsia="Arial" w:hAnsi="Cambria" w:cs="Arial"/>
          <w:color w:val="212121"/>
          <w:sz w:val="21"/>
          <w:szCs w:val="21"/>
        </w:rPr>
        <w:t>held</w:t>
      </w:r>
      <w:r w:rsidRPr="003F603B">
        <w:rPr>
          <w:rFonts w:ascii="Cambria" w:eastAsia="Arial" w:hAnsi="Cambria" w:cs="Arial"/>
          <w:color w:val="212121"/>
          <w:spacing w:val="-16"/>
          <w:sz w:val="21"/>
          <w:szCs w:val="21"/>
        </w:rPr>
        <w:t xml:space="preserve"> </w:t>
      </w:r>
      <w:r w:rsidRPr="003F603B">
        <w:rPr>
          <w:rFonts w:ascii="Cambria" w:eastAsia="Arial" w:hAnsi="Cambria" w:cs="Arial"/>
          <w:color w:val="212121"/>
          <w:sz w:val="21"/>
          <w:szCs w:val="21"/>
        </w:rPr>
        <w:t>on</w:t>
      </w:r>
      <w:r w:rsidRPr="003F603B">
        <w:rPr>
          <w:rFonts w:ascii="Cambria" w:eastAsia="Arial" w:hAnsi="Cambria" w:cs="Arial"/>
          <w:color w:val="212121"/>
          <w:spacing w:val="-20"/>
          <w:sz w:val="21"/>
          <w:szCs w:val="21"/>
        </w:rPr>
        <w:t xml:space="preserve"> </w:t>
      </w:r>
      <w:r w:rsidRPr="003F603B">
        <w:rPr>
          <w:rFonts w:ascii="Cambria" w:eastAsia="Arial" w:hAnsi="Cambria" w:cs="Arial"/>
          <w:color w:val="212121"/>
          <w:sz w:val="21"/>
          <w:szCs w:val="21"/>
        </w:rPr>
        <w:t>June</w:t>
      </w:r>
      <w:r w:rsidRPr="003F603B">
        <w:rPr>
          <w:rFonts w:ascii="Cambria" w:eastAsia="Arial" w:hAnsi="Cambria" w:cs="Arial"/>
          <w:color w:val="212121"/>
          <w:spacing w:val="-19"/>
          <w:sz w:val="21"/>
          <w:szCs w:val="21"/>
        </w:rPr>
        <w:t xml:space="preserve"> </w:t>
      </w:r>
      <w:r w:rsidRPr="003F603B">
        <w:rPr>
          <w:rFonts w:ascii="Cambria" w:eastAsia="Arial" w:hAnsi="Cambria" w:cs="Arial"/>
          <w:color w:val="212121"/>
          <w:sz w:val="21"/>
          <w:szCs w:val="21"/>
        </w:rPr>
        <w:t>6,</w:t>
      </w:r>
      <w:r w:rsidRPr="003F603B">
        <w:rPr>
          <w:rFonts w:ascii="Cambria" w:eastAsia="Arial" w:hAnsi="Cambria" w:cs="Arial"/>
          <w:color w:val="212121"/>
          <w:spacing w:val="-18"/>
          <w:sz w:val="21"/>
          <w:szCs w:val="21"/>
        </w:rPr>
        <w:t xml:space="preserve"> </w:t>
      </w:r>
      <w:r w:rsidRPr="003F603B">
        <w:rPr>
          <w:rFonts w:ascii="Cambria" w:eastAsia="Arial" w:hAnsi="Cambria" w:cs="Arial"/>
          <w:color w:val="212121"/>
          <w:sz w:val="21"/>
          <w:szCs w:val="21"/>
        </w:rPr>
        <w:t>2022, a quorum being present, as</w:t>
      </w:r>
      <w:r w:rsidR="00EE5D98">
        <w:rPr>
          <w:rFonts w:ascii="Cambria" w:eastAsia="Arial" w:hAnsi="Cambria" w:cs="Arial"/>
          <w:color w:val="212121"/>
          <w:sz w:val="21"/>
          <w:szCs w:val="21"/>
        </w:rPr>
        <w:t xml:space="preserve"> follows:</w:t>
      </w:r>
    </w:p>
    <w:p w:rsidR="00EE5D98" w:rsidRPr="00EE5D98" w:rsidRDefault="003F603B" w:rsidP="00EE5D98">
      <w:pPr>
        <w:pStyle w:val="ListParagraph"/>
        <w:widowControl w:val="0"/>
        <w:numPr>
          <w:ilvl w:val="3"/>
          <w:numId w:val="16"/>
        </w:numPr>
        <w:autoSpaceDE w:val="0"/>
        <w:autoSpaceDN w:val="0"/>
        <w:rPr>
          <w:rFonts w:ascii="Cambria" w:eastAsia="Arial" w:hAnsi="Cambria" w:cs="Arial"/>
          <w:color w:val="212121"/>
          <w:sz w:val="21"/>
          <w:szCs w:val="21"/>
        </w:rPr>
      </w:pPr>
      <w:r w:rsidRPr="00EE5D98">
        <w:rPr>
          <w:rFonts w:ascii="Cambria" w:eastAsia="Arial" w:hAnsi="Cambria" w:cs="Arial"/>
          <w:color w:val="212121"/>
          <w:sz w:val="21"/>
          <w:szCs w:val="21"/>
        </w:rPr>
        <w:t>That</w:t>
      </w:r>
      <w:r w:rsidRPr="00EE5D98">
        <w:rPr>
          <w:rFonts w:ascii="Cambria" w:eastAsia="Arial" w:hAnsi="Cambria" w:cs="Arial"/>
          <w:color w:val="212121"/>
          <w:spacing w:val="-20"/>
          <w:sz w:val="21"/>
          <w:szCs w:val="21"/>
        </w:rPr>
        <w:t xml:space="preserve"> </w:t>
      </w:r>
      <w:r w:rsidRPr="00EE5D98">
        <w:rPr>
          <w:rFonts w:ascii="Cambria" w:eastAsia="Arial" w:hAnsi="Cambria" w:cs="Arial"/>
          <w:color w:val="212121"/>
          <w:sz w:val="21"/>
          <w:szCs w:val="21"/>
        </w:rPr>
        <w:t>the</w:t>
      </w:r>
      <w:r w:rsidRPr="00EE5D98">
        <w:rPr>
          <w:rFonts w:ascii="Cambria" w:eastAsia="Arial" w:hAnsi="Cambria" w:cs="Arial"/>
          <w:color w:val="212121"/>
          <w:spacing w:val="-19"/>
          <w:sz w:val="21"/>
          <w:szCs w:val="21"/>
        </w:rPr>
        <w:t xml:space="preserve"> </w:t>
      </w:r>
      <w:r w:rsidRPr="00EE5D98">
        <w:rPr>
          <w:rFonts w:ascii="Cambria" w:eastAsia="Arial" w:hAnsi="Cambria" w:cs="Arial"/>
          <w:color w:val="212121"/>
          <w:sz w:val="21"/>
          <w:szCs w:val="21"/>
        </w:rPr>
        <w:t>Board</w:t>
      </w:r>
      <w:r w:rsidRPr="00EE5D98">
        <w:rPr>
          <w:rFonts w:ascii="Cambria" w:eastAsia="Arial" w:hAnsi="Cambria" w:cs="Arial"/>
          <w:color w:val="212121"/>
          <w:spacing w:val="-20"/>
          <w:sz w:val="21"/>
          <w:szCs w:val="21"/>
        </w:rPr>
        <w:t xml:space="preserve"> </w:t>
      </w:r>
      <w:r w:rsidRPr="00EE5D98">
        <w:rPr>
          <w:rFonts w:ascii="Cambria" w:eastAsia="Arial" w:hAnsi="Cambria" w:cs="Arial"/>
          <w:color w:val="212121"/>
          <w:sz w:val="21"/>
          <w:szCs w:val="21"/>
        </w:rPr>
        <w:t>does</w:t>
      </w:r>
      <w:r w:rsidRPr="00EE5D98">
        <w:rPr>
          <w:rFonts w:ascii="Cambria" w:eastAsia="Arial" w:hAnsi="Cambria" w:cs="Arial"/>
          <w:color w:val="212121"/>
          <w:spacing w:val="-19"/>
          <w:sz w:val="21"/>
          <w:szCs w:val="21"/>
        </w:rPr>
        <w:t xml:space="preserve"> </w:t>
      </w:r>
      <w:r w:rsidRPr="00EE5D98">
        <w:rPr>
          <w:rFonts w:ascii="Cambria" w:eastAsia="Arial" w:hAnsi="Cambria" w:cs="Arial"/>
          <w:color w:val="212121"/>
          <w:sz w:val="21"/>
          <w:szCs w:val="21"/>
        </w:rPr>
        <w:t>by</w:t>
      </w:r>
      <w:r w:rsidRPr="00EE5D98">
        <w:rPr>
          <w:rFonts w:ascii="Cambria" w:eastAsia="Arial" w:hAnsi="Cambria" w:cs="Arial"/>
          <w:color w:val="212121"/>
          <w:spacing w:val="-20"/>
          <w:sz w:val="21"/>
          <w:szCs w:val="21"/>
        </w:rPr>
        <w:t xml:space="preserve"> </w:t>
      </w:r>
      <w:r w:rsidRPr="00EE5D98">
        <w:rPr>
          <w:rFonts w:ascii="Cambria" w:eastAsia="Arial" w:hAnsi="Cambria" w:cs="Arial"/>
          <w:color w:val="212121"/>
          <w:sz w:val="21"/>
          <w:szCs w:val="21"/>
        </w:rPr>
        <w:t>the</w:t>
      </w:r>
      <w:r w:rsidRPr="00EE5D98">
        <w:rPr>
          <w:rFonts w:ascii="Cambria" w:eastAsia="Arial" w:hAnsi="Cambria" w:cs="Arial"/>
          <w:color w:val="212121"/>
          <w:spacing w:val="-19"/>
          <w:sz w:val="21"/>
          <w:szCs w:val="21"/>
        </w:rPr>
        <w:t xml:space="preserve"> </w:t>
      </w:r>
      <w:r w:rsidRPr="00EE5D98">
        <w:rPr>
          <w:rFonts w:ascii="Cambria" w:eastAsia="Arial" w:hAnsi="Cambria" w:cs="Arial"/>
          <w:color w:val="212121"/>
          <w:sz w:val="21"/>
          <w:szCs w:val="21"/>
        </w:rPr>
        <w:t>adoption</w:t>
      </w:r>
      <w:r w:rsidRPr="00EE5D98">
        <w:rPr>
          <w:rFonts w:ascii="Cambria" w:eastAsia="Arial" w:hAnsi="Cambria" w:cs="Arial"/>
          <w:color w:val="212121"/>
          <w:spacing w:val="-20"/>
          <w:sz w:val="21"/>
          <w:szCs w:val="21"/>
        </w:rPr>
        <w:t xml:space="preserve"> </w:t>
      </w:r>
      <w:r w:rsidRPr="00EE5D98">
        <w:rPr>
          <w:rFonts w:ascii="Cambria" w:eastAsia="Arial" w:hAnsi="Cambria" w:cs="Arial"/>
          <w:color w:val="212121"/>
          <w:sz w:val="21"/>
          <w:szCs w:val="21"/>
        </w:rPr>
        <w:t>of</w:t>
      </w:r>
      <w:r w:rsidRPr="00EE5D98">
        <w:rPr>
          <w:rFonts w:ascii="Cambria" w:eastAsia="Arial" w:hAnsi="Cambria" w:cs="Arial"/>
          <w:color w:val="212121"/>
          <w:spacing w:val="-19"/>
          <w:sz w:val="21"/>
          <w:szCs w:val="21"/>
        </w:rPr>
        <w:t xml:space="preserve"> </w:t>
      </w:r>
      <w:r w:rsidRPr="00EE5D98">
        <w:rPr>
          <w:rFonts w:ascii="Cambria" w:eastAsia="Arial" w:hAnsi="Cambria" w:cs="Arial"/>
          <w:color w:val="212121"/>
          <w:sz w:val="21"/>
          <w:szCs w:val="21"/>
        </w:rPr>
        <w:t>this</w:t>
      </w:r>
      <w:r w:rsidRPr="00EE5D98">
        <w:rPr>
          <w:rFonts w:ascii="Cambria" w:eastAsia="Arial" w:hAnsi="Cambria" w:cs="Arial"/>
          <w:color w:val="212121"/>
          <w:spacing w:val="-20"/>
          <w:sz w:val="21"/>
          <w:szCs w:val="21"/>
        </w:rPr>
        <w:t xml:space="preserve"> </w:t>
      </w:r>
      <w:r w:rsidRPr="00EE5D98">
        <w:rPr>
          <w:rFonts w:ascii="Cambria" w:eastAsia="Arial" w:hAnsi="Cambria" w:cs="Arial"/>
          <w:color w:val="212121"/>
          <w:sz w:val="21"/>
          <w:szCs w:val="21"/>
        </w:rPr>
        <w:t>Resolution</w:t>
      </w:r>
      <w:r w:rsidRPr="00EE5D98">
        <w:rPr>
          <w:rFonts w:ascii="Cambria" w:eastAsia="Arial" w:hAnsi="Cambria" w:cs="Arial"/>
          <w:color w:val="212121"/>
          <w:spacing w:val="-19"/>
          <w:sz w:val="21"/>
          <w:szCs w:val="21"/>
        </w:rPr>
        <w:t xml:space="preserve"> </w:t>
      </w:r>
      <w:r w:rsidRPr="00EE5D98">
        <w:rPr>
          <w:rFonts w:ascii="Cambria" w:eastAsia="Arial" w:hAnsi="Cambria" w:cs="Arial"/>
          <w:color w:val="212121"/>
          <w:sz w:val="21"/>
          <w:szCs w:val="21"/>
        </w:rPr>
        <w:t>determine that the Board shall conduct a self-evaluation in order to evaluate its responsibilities and expectations at least every two (2) years.</w:t>
      </w:r>
    </w:p>
    <w:p w:rsidR="00EE5D98" w:rsidRDefault="003F603B" w:rsidP="00EE5D98">
      <w:pPr>
        <w:pStyle w:val="ListParagraph"/>
        <w:widowControl w:val="0"/>
        <w:numPr>
          <w:ilvl w:val="3"/>
          <w:numId w:val="16"/>
        </w:numPr>
        <w:autoSpaceDE w:val="0"/>
        <w:autoSpaceDN w:val="0"/>
        <w:rPr>
          <w:rFonts w:ascii="Cambria" w:eastAsia="Arial" w:hAnsi="Cambria" w:cs="Arial"/>
          <w:color w:val="212121"/>
          <w:sz w:val="21"/>
          <w:szCs w:val="21"/>
        </w:rPr>
      </w:pPr>
      <w:r w:rsidRPr="00EE5D98">
        <w:rPr>
          <w:rFonts w:ascii="Cambria" w:eastAsia="Arial" w:hAnsi="Cambria" w:cs="Arial"/>
          <w:color w:val="212121"/>
          <w:sz w:val="21"/>
          <w:szCs w:val="21"/>
        </w:rPr>
        <w:t>That</w:t>
      </w:r>
      <w:r w:rsidRPr="00EE5D98">
        <w:rPr>
          <w:rFonts w:ascii="Cambria" w:eastAsia="Arial" w:hAnsi="Cambria" w:cs="Arial"/>
          <w:color w:val="212121"/>
          <w:spacing w:val="-20"/>
          <w:sz w:val="21"/>
          <w:szCs w:val="21"/>
        </w:rPr>
        <w:t xml:space="preserve"> </w:t>
      </w:r>
      <w:r w:rsidRPr="00EE5D98">
        <w:rPr>
          <w:rFonts w:ascii="Cambria" w:eastAsia="Arial" w:hAnsi="Cambria" w:cs="Arial"/>
          <w:color w:val="212121"/>
          <w:sz w:val="21"/>
          <w:szCs w:val="21"/>
        </w:rPr>
        <w:t>the</w:t>
      </w:r>
      <w:r w:rsidRPr="00EE5D98">
        <w:rPr>
          <w:rFonts w:ascii="Cambria" w:eastAsia="Arial" w:hAnsi="Cambria" w:cs="Arial"/>
          <w:color w:val="212121"/>
          <w:spacing w:val="-19"/>
          <w:sz w:val="21"/>
          <w:szCs w:val="21"/>
        </w:rPr>
        <w:t xml:space="preserve"> </w:t>
      </w:r>
      <w:r w:rsidRPr="00EE5D98">
        <w:rPr>
          <w:rFonts w:ascii="Cambria" w:eastAsia="Arial" w:hAnsi="Cambria" w:cs="Arial"/>
          <w:color w:val="212121"/>
          <w:sz w:val="21"/>
          <w:szCs w:val="21"/>
        </w:rPr>
        <w:t>Board</w:t>
      </w:r>
      <w:r w:rsidRPr="00EE5D98">
        <w:rPr>
          <w:rFonts w:ascii="Cambria" w:eastAsia="Arial" w:hAnsi="Cambria" w:cs="Arial"/>
          <w:color w:val="212121"/>
          <w:spacing w:val="-20"/>
          <w:sz w:val="21"/>
          <w:szCs w:val="21"/>
        </w:rPr>
        <w:t xml:space="preserve"> </w:t>
      </w:r>
      <w:r w:rsidRPr="00EE5D98">
        <w:rPr>
          <w:rFonts w:ascii="Cambria" w:eastAsia="Arial" w:hAnsi="Cambria" w:cs="Arial"/>
          <w:color w:val="212121"/>
          <w:sz w:val="21"/>
          <w:szCs w:val="21"/>
        </w:rPr>
        <w:t>does</w:t>
      </w:r>
      <w:r w:rsidRPr="00EE5D98">
        <w:rPr>
          <w:rFonts w:ascii="Cambria" w:eastAsia="Arial" w:hAnsi="Cambria" w:cs="Arial"/>
          <w:color w:val="212121"/>
          <w:spacing w:val="-18"/>
          <w:sz w:val="21"/>
          <w:szCs w:val="21"/>
        </w:rPr>
        <w:t xml:space="preserve"> </w:t>
      </w:r>
      <w:r w:rsidRPr="00EE5D98">
        <w:rPr>
          <w:rFonts w:ascii="Cambria" w:eastAsia="Arial" w:hAnsi="Cambria" w:cs="Arial"/>
          <w:color w:val="212121"/>
          <w:sz w:val="21"/>
          <w:szCs w:val="21"/>
        </w:rPr>
        <w:t>by</w:t>
      </w:r>
      <w:r w:rsidRPr="00EE5D98">
        <w:rPr>
          <w:rFonts w:ascii="Cambria" w:eastAsia="Arial" w:hAnsi="Cambria" w:cs="Arial"/>
          <w:color w:val="212121"/>
          <w:spacing w:val="-19"/>
          <w:sz w:val="21"/>
          <w:szCs w:val="21"/>
        </w:rPr>
        <w:t xml:space="preserve"> </w:t>
      </w:r>
      <w:r w:rsidRPr="00EE5D98">
        <w:rPr>
          <w:rFonts w:ascii="Cambria" w:eastAsia="Arial" w:hAnsi="Cambria" w:cs="Arial"/>
          <w:color w:val="212121"/>
          <w:sz w:val="21"/>
          <w:szCs w:val="21"/>
        </w:rPr>
        <w:t>the</w:t>
      </w:r>
      <w:r w:rsidRPr="00EE5D98">
        <w:rPr>
          <w:rFonts w:ascii="Cambria" w:eastAsia="Arial" w:hAnsi="Cambria" w:cs="Arial"/>
          <w:color w:val="212121"/>
          <w:spacing w:val="-20"/>
          <w:sz w:val="21"/>
          <w:szCs w:val="21"/>
        </w:rPr>
        <w:t xml:space="preserve"> </w:t>
      </w:r>
      <w:r w:rsidRPr="00EE5D98">
        <w:rPr>
          <w:rFonts w:ascii="Cambria" w:eastAsia="Arial" w:hAnsi="Cambria" w:cs="Arial"/>
          <w:color w:val="212121"/>
          <w:sz w:val="21"/>
          <w:szCs w:val="21"/>
        </w:rPr>
        <w:t>adoption</w:t>
      </w:r>
      <w:r w:rsidRPr="00EE5D98">
        <w:rPr>
          <w:rFonts w:ascii="Cambria" w:eastAsia="Arial" w:hAnsi="Cambria" w:cs="Arial"/>
          <w:color w:val="212121"/>
          <w:spacing w:val="-14"/>
          <w:sz w:val="21"/>
          <w:szCs w:val="21"/>
        </w:rPr>
        <w:t xml:space="preserve"> </w:t>
      </w:r>
      <w:r w:rsidRPr="00EE5D98">
        <w:rPr>
          <w:rFonts w:ascii="Cambria" w:eastAsia="Arial" w:hAnsi="Cambria" w:cs="Arial"/>
          <w:color w:val="212121"/>
          <w:sz w:val="21"/>
          <w:szCs w:val="21"/>
        </w:rPr>
        <w:t>of</w:t>
      </w:r>
      <w:r w:rsidRPr="00EE5D98">
        <w:rPr>
          <w:rFonts w:ascii="Cambria" w:eastAsia="Arial" w:hAnsi="Cambria" w:cs="Arial"/>
          <w:color w:val="212121"/>
          <w:spacing w:val="-20"/>
          <w:sz w:val="21"/>
          <w:szCs w:val="21"/>
        </w:rPr>
        <w:t xml:space="preserve"> </w:t>
      </w:r>
      <w:r w:rsidRPr="00EE5D98">
        <w:rPr>
          <w:rFonts w:ascii="Cambria" w:eastAsia="Arial" w:hAnsi="Cambria" w:cs="Arial"/>
          <w:color w:val="212121"/>
          <w:sz w:val="21"/>
          <w:szCs w:val="21"/>
        </w:rPr>
        <w:t>this</w:t>
      </w:r>
      <w:r w:rsidRPr="00EE5D98">
        <w:rPr>
          <w:rFonts w:ascii="Cambria" w:eastAsia="Arial" w:hAnsi="Cambria" w:cs="Arial"/>
          <w:color w:val="212121"/>
          <w:spacing w:val="-19"/>
          <w:sz w:val="21"/>
          <w:szCs w:val="21"/>
        </w:rPr>
        <w:t xml:space="preserve"> </w:t>
      </w:r>
      <w:r w:rsidRPr="00EE5D98">
        <w:rPr>
          <w:rFonts w:ascii="Cambria" w:eastAsia="Arial" w:hAnsi="Cambria" w:cs="Arial"/>
          <w:color w:val="212121"/>
          <w:sz w:val="21"/>
          <w:szCs w:val="21"/>
        </w:rPr>
        <w:t>Resolution</w:t>
      </w:r>
      <w:r w:rsidRPr="00EE5D98">
        <w:rPr>
          <w:rFonts w:ascii="Cambria" w:eastAsia="Arial" w:hAnsi="Cambria" w:cs="Arial"/>
          <w:color w:val="212121"/>
          <w:spacing w:val="-6"/>
          <w:sz w:val="21"/>
          <w:szCs w:val="21"/>
        </w:rPr>
        <w:t xml:space="preserve"> </w:t>
      </w:r>
      <w:r w:rsidRPr="00EE5D98">
        <w:rPr>
          <w:rFonts w:ascii="Cambria" w:eastAsia="Arial" w:hAnsi="Cambria" w:cs="Arial"/>
          <w:color w:val="212121"/>
          <w:sz w:val="21"/>
          <w:szCs w:val="21"/>
        </w:rPr>
        <w:t>direct</w:t>
      </w:r>
      <w:r w:rsidRPr="00EE5D98">
        <w:rPr>
          <w:rFonts w:ascii="Cambria" w:eastAsia="Arial" w:hAnsi="Cambria" w:cs="Arial"/>
          <w:color w:val="212121"/>
          <w:spacing w:val="-18"/>
          <w:sz w:val="21"/>
          <w:szCs w:val="21"/>
        </w:rPr>
        <w:t xml:space="preserve"> </w:t>
      </w:r>
      <w:r w:rsidRPr="00EE5D98">
        <w:rPr>
          <w:rFonts w:ascii="Cambria" w:eastAsia="Arial" w:hAnsi="Cambria" w:cs="Arial"/>
          <w:color w:val="212121"/>
          <w:sz w:val="21"/>
          <w:szCs w:val="21"/>
        </w:rPr>
        <w:t>that the President of the University forward to the members of the Board of Trustees</w:t>
      </w:r>
      <w:r w:rsidRPr="00EE5D98">
        <w:rPr>
          <w:rFonts w:ascii="Cambria" w:eastAsia="Arial" w:hAnsi="Cambria" w:cs="Arial"/>
          <w:color w:val="212121"/>
          <w:spacing w:val="-8"/>
          <w:sz w:val="21"/>
          <w:szCs w:val="21"/>
        </w:rPr>
        <w:t xml:space="preserve"> </w:t>
      </w:r>
      <w:r w:rsidRPr="00EE5D98">
        <w:rPr>
          <w:rFonts w:ascii="Cambria" w:eastAsia="Arial" w:hAnsi="Cambria" w:cs="Arial"/>
          <w:color w:val="212121"/>
          <w:sz w:val="21"/>
          <w:szCs w:val="21"/>
        </w:rPr>
        <w:t>of</w:t>
      </w:r>
      <w:r w:rsidRPr="00EE5D98">
        <w:rPr>
          <w:rFonts w:ascii="Cambria" w:eastAsia="Arial" w:hAnsi="Cambria" w:cs="Arial"/>
          <w:color w:val="212121"/>
          <w:spacing w:val="-16"/>
          <w:sz w:val="21"/>
          <w:szCs w:val="21"/>
        </w:rPr>
        <w:t xml:space="preserve"> </w:t>
      </w:r>
      <w:r w:rsidRPr="00EE5D98">
        <w:rPr>
          <w:rFonts w:ascii="Cambria" w:eastAsia="Arial" w:hAnsi="Cambria" w:cs="Arial"/>
          <w:color w:val="212121"/>
          <w:sz w:val="21"/>
          <w:szCs w:val="21"/>
        </w:rPr>
        <w:t>the</w:t>
      </w:r>
      <w:r w:rsidRPr="00EE5D98">
        <w:rPr>
          <w:rFonts w:ascii="Cambria" w:eastAsia="Arial" w:hAnsi="Cambria" w:cs="Arial"/>
          <w:color w:val="212121"/>
          <w:spacing w:val="-20"/>
          <w:sz w:val="21"/>
          <w:szCs w:val="21"/>
        </w:rPr>
        <w:t xml:space="preserve"> </w:t>
      </w:r>
      <w:r w:rsidRPr="00EE5D98">
        <w:rPr>
          <w:rFonts w:ascii="Cambria" w:eastAsia="Arial" w:hAnsi="Cambria" w:cs="Arial"/>
          <w:color w:val="212121"/>
          <w:sz w:val="21"/>
          <w:szCs w:val="21"/>
        </w:rPr>
        <w:t>University of</w:t>
      </w:r>
      <w:r w:rsidRPr="00EE5D98">
        <w:rPr>
          <w:rFonts w:ascii="Cambria" w:eastAsia="Arial" w:hAnsi="Cambria" w:cs="Arial"/>
          <w:color w:val="212121"/>
          <w:spacing w:val="-20"/>
          <w:sz w:val="21"/>
          <w:szCs w:val="21"/>
        </w:rPr>
        <w:t xml:space="preserve"> </w:t>
      </w:r>
      <w:r w:rsidRPr="00EE5D98">
        <w:rPr>
          <w:rFonts w:ascii="Cambria" w:eastAsia="Arial" w:hAnsi="Cambria" w:cs="Arial"/>
          <w:color w:val="212121"/>
          <w:sz w:val="21"/>
          <w:szCs w:val="21"/>
        </w:rPr>
        <w:t>West</w:t>
      </w:r>
      <w:r w:rsidRPr="00EE5D98">
        <w:rPr>
          <w:rFonts w:ascii="Cambria" w:eastAsia="Arial" w:hAnsi="Cambria" w:cs="Arial"/>
          <w:color w:val="212121"/>
          <w:spacing w:val="-8"/>
          <w:sz w:val="21"/>
          <w:szCs w:val="21"/>
        </w:rPr>
        <w:t xml:space="preserve"> </w:t>
      </w:r>
      <w:r w:rsidRPr="00EE5D98">
        <w:rPr>
          <w:rFonts w:ascii="Cambria" w:eastAsia="Arial" w:hAnsi="Cambria" w:cs="Arial"/>
          <w:color w:val="212121"/>
          <w:sz w:val="21"/>
          <w:szCs w:val="21"/>
        </w:rPr>
        <w:t>Alabama,</w:t>
      </w:r>
      <w:r w:rsidRPr="00EE5D98">
        <w:rPr>
          <w:rFonts w:ascii="Cambria" w:eastAsia="Arial" w:hAnsi="Cambria" w:cs="Arial"/>
          <w:color w:val="212121"/>
          <w:spacing w:val="-6"/>
          <w:sz w:val="21"/>
          <w:szCs w:val="21"/>
        </w:rPr>
        <w:t xml:space="preserve"> </w:t>
      </w:r>
      <w:r w:rsidRPr="00EE5D98">
        <w:rPr>
          <w:rFonts w:ascii="Cambria" w:eastAsia="Arial" w:hAnsi="Cambria" w:cs="Arial"/>
          <w:color w:val="212121"/>
          <w:sz w:val="21"/>
          <w:szCs w:val="21"/>
        </w:rPr>
        <w:t>the</w:t>
      </w:r>
      <w:r w:rsidRPr="00EE5D98">
        <w:rPr>
          <w:rFonts w:ascii="Cambria" w:eastAsia="Arial" w:hAnsi="Cambria" w:cs="Arial"/>
          <w:color w:val="212121"/>
          <w:spacing w:val="-20"/>
          <w:sz w:val="21"/>
          <w:szCs w:val="21"/>
        </w:rPr>
        <w:t xml:space="preserve"> </w:t>
      </w:r>
      <w:r w:rsidRPr="00EE5D98">
        <w:rPr>
          <w:rFonts w:ascii="Cambria" w:eastAsia="Arial" w:hAnsi="Cambria" w:cs="Arial"/>
          <w:color w:val="212121"/>
          <w:sz w:val="21"/>
          <w:szCs w:val="21"/>
        </w:rPr>
        <w:t>University</w:t>
      </w:r>
      <w:r w:rsidRPr="00EE5D98">
        <w:rPr>
          <w:rFonts w:ascii="Cambria" w:eastAsia="Arial" w:hAnsi="Cambria" w:cs="Arial"/>
          <w:color w:val="212121"/>
          <w:spacing w:val="-10"/>
          <w:sz w:val="21"/>
          <w:szCs w:val="21"/>
        </w:rPr>
        <w:t xml:space="preserve"> </w:t>
      </w:r>
      <w:r w:rsidRPr="00EE5D98">
        <w:rPr>
          <w:rFonts w:ascii="Cambria" w:eastAsia="Arial" w:hAnsi="Cambria" w:cs="Arial"/>
          <w:color w:val="212121"/>
          <w:sz w:val="21"/>
          <w:szCs w:val="21"/>
        </w:rPr>
        <w:t>of</w:t>
      </w:r>
      <w:r w:rsidRPr="00EE5D98">
        <w:rPr>
          <w:rFonts w:ascii="Cambria" w:eastAsia="Arial" w:hAnsi="Cambria" w:cs="Arial"/>
          <w:color w:val="212121"/>
          <w:spacing w:val="-15"/>
          <w:sz w:val="21"/>
          <w:szCs w:val="21"/>
        </w:rPr>
        <w:t xml:space="preserve"> </w:t>
      </w:r>
      <w:r w:rsidRPr="00EE5D98">
        <w:rPr>
          <w:rFonts w:ascii="Cambria" w:eastAsia="Arial" w:hAnsi="Cambria" w:cs="Arial"/>
          <w:color w:val="212121"/>
          <w:sz w:val="21"/>
          <w:szCs w:val="21"/>
        </w:rPr>
        <w:t>West</w:t>
      </w:r>
      <w:r w:rsidRPr="00EE5D98">
        <w:rPr>
          <w:rFonts w:ascii="Cambria" w:eastAsia="Arial" w:hAnsi="Cambria" w:cs="Arial"/>
          <w:color w:val="212121"/>
          <w:spacing w:val="-4"/>
          <w:sz w:val="21"/>
          <w:szCs w:val="21"/>
        </w:rPr>
        <w:t xml:space="preserve"> </w:t>
      </w:r>
      <w:r w:rsidRPr="00EE5D98">
        <w:rPr>
          <w:rFonts w:ascii="Cambria" w:eastAsia="Arial" w:hAnsi="Cambria" w:cs="Arial"/>
          <w:color w:val="212121"/>
          <w:sz w:val="21"/>
          <w:szCs w:val="21"/>
        </w:rPr>
        <w:t>Alabama Board of Trustees Self-Evaluation Survey, a copy of which is attached hereto, and does direct that each member of the Board of Trustees shall complete</w:t>
      </w:r>
      <w:r w:rsidRPr="00EE5D98">
        <w:rPr>
          <w:rFonts w:ascii="Cambria" w:eastAsia="Arial" w:hAnsi="Cambria" w:cs="Arial"/>
          <w:color w:val="212121"/>
          <w:spacing w:val="-3"/>
          <w:sz w:val="21"/>
          <w:szCs w:val="21"/>
        </w:rPr>
        <w:t xml:space="preserve"> </w:t>
      </w:r>
      <w:r w:rsidRPr="00EE5D98">
        <w:rPr>
          <w:rFonts w:ascii="Cambria" w:eastAsia="Arial" w:hAnsi="Cambria" w:cs="Arial"/>
          <w:color w:val="212121"/>
          <w:sz w:val="21"/>
          <w:szCs w:val="21"/>
        </w:rPr>
        <w:t>such</w:t>
      </w:r>
      <w:r w:rsidRPr="00EE5D98">
        <w:rPr>
          <w:rFonts w:ascii="Cambria" w:eastAsia="Arial" w:hAnsi="Cambria" w:cs="Arial"/>
          <w:color w:val="212121"/>
          <w:spacing w:val="-15"/>
          <w:sz w:val="21"/>
          <w:szCs w:val="21"/>
        </w:rPr>
        <w:t xml:space="preserve"> </w:t>
      </w:r>
      <w:r w:rsidRPr="00EE5D98">
        <w:rPr>
          <w:rFonts w:ascii="Cambria" w:eastAsia="Arial" w:hAnsi="Cambria" w:cs="Arial"/>
          <w:color w:val="212121"/>
          <w:sz w:val="21"/>
          <w:szCs w:val="21"/>
        </w:rPr>
        <w:t>Survey</w:t>
      </w:r>
      <w:r w:rsidRPr="00EE5D98">
        <w:rPr>
          <w:rFonts w:ascii="Cambria" w:eastAsia="Arial" w:hAnsi="Cambria" w:cs="Arial"/>
          <w:color w:val="212121"/>
          <w:spacing w:val="-7"/>
          <w:sz w:val="21"/>
          <w:szCs w:val="21"/>
        </w:rPr>
        <w:t xml:space="preserve"> </w:t>
      </w:r>
      <w:r w:rsidRPr="00EE5D98">
        <w:rPr>
          <w:rFonts w:ascii="Cambria" w:eastAsia="Arial" w:hAnsi="Cambria" w:cs="Arial"/>
          <w:color w:val="212121"/>
          <w:sz w:val="21"/>
          <w:szCs w:val="21"/>
        </w:rPr>
        <w:t>and</w:t>
      </w:r>
      <w:r w:rsidRPr="00EE5D98">
        <w:rPr>
          <w:rFonts w:ascii="Cambria" w:eastAsia="Arial" w:hAnsi="Cambria" w:cs="Arial"/>
          <w:color w:val="212121"/>
          <w:spacing w:val="-7"/>
          <w:sz w:val="21"/>
          <w:szCs w:val="21"/>
        </w:rPr>
        <w:t xml:space="preserve"> </w:t>
      </w:r>
      <w:r w:rsidRPr="00EE5D98">
        <w:rPr>
          <w:rFonts w:ascii="Cambria" w:eastAsia="Arial" w:hAnsi="Cambria" w:cs="Arial"/>
          <w:color w:val="212121"/>
          <w:sz w:val="21"/>
          <w:szCs w:val="21"/>
        </w:rPr>
        <w:t>return</w:t>
      </w:r>
      <w:r w:rsidRPr="00EE5D98">
        <w:rPr>
          <w:rFonts w:ascii="Cambria" w:eastAsia="Arial" w:hAnsi="Cambria" w:cs="Arial"/>
          <w:color w:val="212121"/>
          <w:spacing w:val="-10"/>
          <w:sz w:val="21"/>
          <w:szCs w:val="21"/>
        </w:rPr>
        <w:t xml:space="preserve"> </w:t>
      </w:r>
      <w:r w:rsidRPr="00EE5D98">
        <w:rPr>
          <w:rFonts w:ascii="Cambria" w:eastAsia="Arial" w:hAnsi="Cambria" w:cs="Arial"/>
          <w:color w:val="212121"/>
          <w:sz w:val="21"/>
          <w:szCs w:val="21"/>
        </w:rPr>
        <w:t>the</w:t>
      </w:r>
      <w:r w:rsidRPr="00EE5D98">
        <w:rPr>
          <w:rFonts w:ascii="Cambria" w:eastAsia="Arial" w:hAnsi="Cambria" w:cs="Arial"/>
          <w:color w:val="212121"/>
          <w:spacing w:val="-10"/>
          <w:sz w:val="21"/>
          <w:szCs w:val="21"/>
        </w:rPr>
        <w:t xml:space="preserve"> </w:t>
      </w:r>
      <w:r w:rsidRPr="00EE5D98">
        <w:rPr>
          <w:rFonts w:ascii="Cambria" w:eastAsia="Arial" w:hAnsi="Cambria" w:cs="Arial"/>
          <w:color w:val="212121"/>
          <w:sz w:val="21"/>
          <w:szCs w:val="21"/>
        </w:rPr>
        <w:t>same</w:t>
      </w:r>
      <w:r w:rsidRPr="00EE5D98">
        <w:rPr>
          <w:rFonts w:ascii="Cambria" w:eastAsia="Arial" w:hAnsi="Cambria" w:cs="Arial"/>
          <w:color w:val="212121"/>
          <w:spacing w:val="-9"/>
          <w:sz w:val="21"/>
          <w:szCs w:val="21"/>
        </w:rPr>
        <w:t xml:space="preserve"> </w:t>
      </w:r>
      <w:r w:rsidRPr="00EE5D98">
        <w:rPr>
          <w:rFonts w:ascii="Cambria" w:eastAsia="Arial" w:hAnsi="Cambria" w:cs="Arial"/>
          <w:color w:val="212121"/>
          <w:sz w:val="21"/>
          <w:szCs w:val="21"/>
        </w:rPr>
        <w:t>to</w:t>
      </w:r>
      <w:r w:rsidRPr="00EE5D98">
        <w:rPr>
          <w:rFonts w:ascii="Cambria" w:eastAsia="Arial" w:hAnsi="Cambria" w:cs="Arial"/>
          <w:color w:val="212121"/>
          <w:spacing w:val="-16"/>
          <w:sz w:val="21"/>
          <w:szCs w:val="21"/>
        </w:rPr>
        <w:t xml:space="preserve"> </w:t>
      </w:r>
      <w:r w:rsidRPr="00EE5D98">
        <w:rPr>
          <w:rFonts w:ascii="Cambria" w:eastAsia="Arial" w:hAnsi="Cambria" w:cs="Arial"/>
          <w:color w:val="212121"/>
          <w:sz w:val="21"/>
          <w:szCs w:val="21"/>
        </w:rPr>
        <w:t>the</w:t>
      </w:r>
      <w:r w:rsidRPr="00EE5D98">
        <w:rPr>
          <w:rFonts w:ascii="Cambria" w:eastAsia="Arial" w:hAnsi="Cambria" w:cs="Arial"/>
          <w:color w:val="212121"/>
          <w:spacing w:val="-19"/>
          <w:sz w:val="21"/>
          <w:szCs w:val="21"/>
        </w:rPr>
        <w:t xml:space="preserve"> </w:t>
      </w:r>
      <w:r w:rsidRPr="00EE5D98">
        <w:rPr>
          <w:rFonts w:ascii="Cambria" w:eastAsia="Arial" w:hAnsi="Cambria" w:cs="Arial"/>
          <w:color w:val="212121"/>
          <w:sz w:val="21"/>
          <w:szCs w:val="21"/>
        </w:rPr>
        <w:t>President within</w:t>
      </w:r>
      <w:r w:rsidRPr="00EE5D98">
        <w:rPr>
          <w:rFonts w:ascii="Cambria" w:eastAsia="Arial" w:hAnsi="Cambria" w:cs="Arial"/>
          <w:color w:val="212121"/>
          <w:spacing w:val="-9"/>
          <w:sz w:val="21"/>
          <w:szCs w:val="21"/>
        </w:rPr>
        <w:t xml:space="preserve"> </w:t>
      </w:r>
      <w:r w:rsidRPr="00EE5D98">
        <w:rPr>
          <w:rFonts w:ascii="Cambria" w:eastAsia="Arial" w:hAnsi="Cambria" w:cs="Arial"/>
          <w:color w:val="212121"/>
          <w:sz w:val="21"/>
          <w:szCs w:val="21"/>
        </w:rPr>
        <w:t>thirty</w:t>
      </w:r>
      <w:r w:rsidRPr="00EE5D98">
        <w:rPr>
          <w:rFonts w:ascii="Cambria" w:eastAsia="Arial" w:hAnsi="Cambria" w:cs="Arial"/>
          <w:color w:val="212121"/>
          <w:spacing w:val="-9"/>
          <w:sz w:val="21"/>
          <w:szCs w:val="21"/>
        </w:rPr>
        <w:t xml:space="preserve"> </w:t>
      </w:r>
      <w:r w:rsidRPr="00EE5D98">
        <w:rPr>
          <w:rFonts w:ascii="Cambria" w:eastAsia="Arial" w:hAnsi="Cambria" w:cs="Arial"/>
          <w:color w:val="212121"/>
          <w:sz w:val="21"/>
          <w:szCs w:val="21"/>
        </w:rPr>
        <w:t>(30) days of receipt of</w:t>
      </w:r>
      <w:r w:rsidRPr="00EE5D98">
        <w:rPr>
          <w:rFonts w:ascii="Cambria" w:eastAsia="Arial" w:hAnsi="Cambria" w:cs="Arial"/>
          <w:color w:val="212121"/>
          <w:spacing w:val="-1"/>
          <w:sz w:val="21"/>
          <w:szCs w:val="21"/>
        </w:rPr>
        <w:t xml:space="preserve"> </w:t>
      </w:r>
      <w:r w:rsidRPr="00EE5D98">
        <w:rPr>
          <w:rFonts w:ascii="Cambria" w:eastAsia="Arial" w:hAnsi="Cambria" w:cs="Arial"/>
          <w:color w:val="212121"/>
          <w:sz w:val="21"/>
          <w:szCs w:val="21"/>
        </w:rPr>
        <w:t>such Survey to</w:t>
      </w:r>
      <w:r w:rsidRPr="00EE5D98">
        <w:rPr>
          <w:rFonts w:ascii="Cambria" w:eastAsia="Arial" w:hAnsi="Cambria" w:cs="Arial"/>
          <w:color w:val="212121"/>
          <w:spacing w:val="-3"/>
          <w:sz w:val="21"/>
          <w:szCs w:val="21"/>
        </w:rPr>
        <w:t xml:space="preserve"> </w:t>
      </w:r>
      <w:r w:rsidRPr="00EE5D98">
        <w:rPr>
          <w:rFonts w:ascii="Cambria" w:eastAsia="Arial" w:hAnsi="Cambria" w:cs="Arial"/>
          <w:color w:val="212121"/>
          <w:sz w:val="21"/>
          <w:szCs w:val="21"/>
        </w:rPr>
        <w:t>ensure that the</w:t>
      </w:r>
      <w:r w:rsidRPr="00EE5D98">
        <w:rPr>
          <w:rFonts w:ascii="Cambria" w:eastAsia="Arial" w:hAnsi="Cambria" w:cs="Arial"/>
          <w:color w:val="212121"/>
          <w:spacing w:val="-3"/>
          <w:sz w:val="21"/>
          <w:szCs w:val="21"/>
        </w:rPr>
        <w:t xml:space="preserve"> </w:t>
      </w:r>
      <w:r w:rsidRPr="00EE5D98">
        <w:rPr>
          <w:rFonts w:ascii="Cambria" w:eastAsia="Arial" w:hAnsi="Cambria" w:cs="Arial"/>
          <w:color w:val="212121"/>
          <w:sz w:val="21"/>
          <w:szCs w:val="21"/>
        </w:rPr>
        <w:t>Board regularly evaluates its responsibilities and expectations as required by Rule 4.2.g of the SACSCOC accreditation principles.</w:t>
      </w:r>
    </w:p>
    <w:p w:rsidR="009A0A3B" w:rsidRDefault="003F603B" w:rsidP="009A0A3B">
      <w:pPr>
        <w:pStyle w:val="ListParagraph"/>
        <w:widowControl w:val="0"/>
        <w:numPr>
          <w:ilvl w:val="3"/>
          <w:numId w:val="16"/>
        </w:numPr>
        <w:autoSpaceDE w:val="0"/>
        <w:autoSpaceDN w:val="0"/>
        <w:rPr>
          <w:rFonts w:ascii="Cambria" w:eastAsia="Arial" w:hAnsi="Cambria" w:cs="Arial"/>
          <w:color w:val="212121"/>
          <w:sz w:val="21"/>
          <w:szCs w:val="21"/>
        </w:rPr>
      </w:pPr>
      <w:r w:rsidRPr="00EE5D98">
        <w:rPr>
          <w:rFonts w:ascii="Cambria" w:eastAsia="Arial" w:hAnsi="Cambria" w:cs="Arial"/>
          <w:color w:val="232323"/>
          <w:w w:val="105"/>
          <w:sz w:val="21"/>
          <w:szCs w:val="21"/>
        </w:rPr>
        <w:t>That this Resolution</w:t>
      </w:r>
      <w:r w:rsidRPr="00EE5D98">
        <w:rPr>
          <w:rFonts w:ascii="Cambria" w:eastAsia="Arial" w:hAnsi="Cambria" w:cs="Arial"/>
          <w:color w:val="232323"/>
          <w:spacing w:val="32"/>
          <w:w w:val="105"/>
          <w:sz w:val="21"/>
          <w:szCs w:val="21"/>
        </w:rPr>
        <w:t xml:space="preserve"> </w:t>
      </w:r>
      <w:r w:rsidRPr="00EE5D98">
        <w:rPr>
          <w:rFonts w:ascii="Cambria" w:eastAsia="Arial" w:hAnsi="Cambria" w:cs="Arial"/>
          <w:color w:val="232323"/>
          <w:w w:val="105"/>
          <w:sz w:val="21"/>
          <w:szCs w:val="21"/>
        </w:rPr>
        <w:t>shall become effective</w:t>
      </w:r>
      <w:r w:rsidRPr="00EE5D98">
        <w:rPr>
          <w:rFonts w:ascii="Cambria" w:eastAsia="Arial" w:hAnsi="Cambria" w:cs="Arial"/>
          <w:color w:val="232323"/>
          <w:spacing w:val="25"/>
          <w:w w:val="105"/>
          <w:sz w:val="21"/>
          <w:szCs w:val="21"/>
        </w:rPr>
        <w:t xml:space="preserve"> </w:t>
      </w:r>
      <w:r w:rsidRPr="00EE5D98">
        <w:rPr>
          <w:rFonts w:ascii="Cambria" w:eastAsia="Arial" w:hAnsi="Cambria" w:cs="Arial"/>
          <w:color w:val="232323"/>
          <w:w w:val="105"/>
          <w:sz w:val="21"/>
          <w:szCs w:val="21"/>
        </w:rPr>
        <w:t>immediately</w:t>
      </w:r>
      <w:r w:rsidRPr="00EE5D98">
        <w:rPr>
          <w:rFonts w:ascii="Cambria" w:eastAsia="Arial" w:hAnsi="Cambria" w:cs="Arial"/>
          <w:color w:val="232323"/>
          <w:spacing w:val="39"/>
          <w:w w:val="105"/>
          <w:sz w:val="21"/>
          <w:szCs w:val="21"/>
        </w:rPr>
        <w:t xml:space="preserve"> </w:t>
      </w:r>
      <w:r w:rsidRPr="00EE5D98">
        <w:rPr>
          <w:rFonts w:ascii="Cambria" w:eastAsia="Arial" w:hAnsi="Cambria" w:cs="Arial"/>
          <w:color w:val="232323"/>
          <w:w w:val="105"/>
          <w:sz w:val="21"/>
          <w:szCs w:val="21"/>
        </w:rPr>
        <w:t>by its adoption by</w:t>
      </w:r>
      <w:r w:rsidRPr="00EE5D98">
        <w:rPr>
          <w:rFonts w:ascii="Cambria" w:eastAsia="Arial" w:hAnsi="Cambria" w:cs="Arial"/>
          <w:color w:val="232323"/>
          <w:spacing w:val="-8"/>
          <w:w w:val="105"/>
          <w:sz w:val="21"/>
          <w:szCs w:val="21"/>
        </w:rPr>
        <w:t xml:space="preserve"> </w:t>
      </w:r>
      <w:r w:rsidRPr="00EE5D98">
        <w:rPr>
          <w:rFonts w:ascii="Cambria" w:eastAsia="Arial" w:hAnsi="Cambria" w:cs="Arial"/>
          <w:color w:val="232323"/>
          <w:w w:val="105"/>
          <w:sz w:val="21"/>
          <w:szCs w:val="21"/>
        </w:rPr>
        <w:t>the</w:t>
      </w:r>
      <w:r w:rsidRPr="00EE5D98">
        <w:rPr>
          <w:rFonts w:ascii="Cambria" w:eastAsia="Arial" w:hAnsi="Cambria" w:cs="Arial"/>
          <w:color w:val="232323"/>
          <w:spacing w:val="-9"/>
          <w:w w:val="105"/>
          <w:sz w:val="21"/>
          <w:szCs w:val="21"/>
        </w:rPr>
        <w:t xml:space="preserve"> </w:t>
      </w:r>
      <w:r w:rsidRPr="00EE5D98">
        <w:rPr>
          <w:rFonts w:ascii="Cambria" w:eastAsia="Arial" w:hAnsi="Cambria" w:cs="Arial"/>
          <w:color w:val="232323"/>
          <w:w w:val="105"/>
          <w:sz w:val="21"/>
          <w:szCs w:val="21"/>
        </w:rPr>
        <w:t>Board of</w:t>
      </w:r>
      <w:r w:rsidRPr="00EE5D98">
        <w:rPr>
          <w:rFonts w:ascii="Cambria" w:eastAsia="Arial" w:hAnsi="Cambria" w:cs="Arial"/>
          <w:color w:val="232323"/>
          <w:spacing w:val="-6"/>
          <w:w w:val="105"/>
          <w:sz w:val="21"/>
          <w:szCs w:val="21"/>
        </w:rPr>
        <w:t xml:space="preserve"> </w:t>
      </w:r>
      <w:r w:rsidRPr="00EE5D98">
        <w:rPr>
          <w:rFonts w:ascii="Cambria" w:eastAsia="Arial" w:hAnsi="Cambria" w:cs="Arial"/>
          <w:color w:val="232323"/>
          <w:w w:val="105"/>
          <w:sz w:val="21"/>
          <w:szCs w:val="21"/>
        </w:rPr>
        <w:t>Trustees of</w:t>
      </w:r>
      <w:r w:rsidRPr="00EE5D98">
        <w:rPr>
          <w:rFonts w:ascii="Cambria" w:eastAsia="Arial" w:hAnsi="Cambria" w:cs="Arial"/>
          <w:color w:val="232323"/>
          <w:spacing w:val="-9"/>
          <w:w w:val="105"/>
          <w:sz w:val="21"/>
          <w:szCs w:val="21"/>
        </w:rPr>
        <w:t xml:space="preserve"> </w:t>
      </w:r>
      <w:r w:rsidRPr="00EE5D98">
        <w:rPr>
          <w:rFonts w:ascii="Cambria" w:eastAsia="Arial" w:hAnsi="Cambria" w:cs="Arial"/>
          <w:color w:val="232323"/>
          <w:w w:val="105"/>
          <w:sz w:val="21"/>
          <w:szCs w:val="21"/>
        </w:rPr>
        <w:t>the</w:t>
      </w:r>
      <w:r w:rsidRPr="00EE5D98">
        <w:rPr>
          <w:rFonts w:ascii="Cambria" w:eastAsia="Arial" w:hAnsi="Cambria" w:cs="Arial"/>
          <w:color w:val="232323"/>
          <w:spacing w:val="-6"/>
          <w:w w:val="105"/>
          <w:sz w:val="21"/>
          <w:szCs w:val="21"/>
        </w:rPr>
        <w:t xml:space="preserve"> </w:t>
      </w:r>
      <w:r w:rsidRPr="00EE5D98">
        <w:rPr>
          <w:rFonts w:ascii="Cambria" w:eastAsia="Arial" w:hAnsi="Cambria" w:cs="Arial"/>
          <w:color w:val="232323"/>
          <w:w w:val="105"/>
          <w:sz w:val="21"/>
          <w:szCs w:val="21"/>
        </w:rPr>
        <w:t>University of</w:t>
      </w:r>
      <w:r w:rsidRPr="00EE5D98">
        <w:rPr>
          <w:rFonts w:ascii="Cambria" w:eastAsia="Arial" w:hAnsi="Cambria" w:cs="Arial"/>
          <w:color w:val="232323"/>
          <w:spacing w:val="-3"/>
          <w:w w:val="105"/>
          <w:sz w:val="21"/>
          <w:szCs w:val="21"/>
        </w:rPr>
        <w:t xml:space="preserve"> </w:t>
      </w:r>
      <w:r w:rsidRPr="00EE5D98">
        <w:rPr>
          <w:rFonts w:ascii="Cambria" w:eastAsia="Arial" w:hAnsi="Cambria" w:cs="Arial"/>
          <w:color w:val="232323"/>
          <w:w w:val="105"/>
          <w:sz w:val="21"/>
          <w:szCs w:val="21"/>
        </w:rPr>
        <w:t>West Alabama.</w:t>
      </w:r>
    </w:p>
    <w:p w:rsidR="003F603B" w:rsidRPr="009A0A3B" w:rsidRDefault="009A0A3B" w:rsidP="009A0A3B">
      <w:pPr>
        <w:widowControl w:val="0"/>
        <w:autoSpaceDE w:val="0"/>
        <w:autoSpaceDN w:val="0"/>
        <w:ind w:firstLine="720"/>
        <w:rPr>
          <w:rFonts w:ascii="Cambria" w:eastAsia="Arial" w:hAnsi="Cambria" w:cs="Arial"/>
          <w:color w:val="212121"/>
          <w:sz w:val="21"/>
          <w:szCs w:val="21"/>
        </w:rPr>
      </w:pPr>
      <w:r w:rsidRPr="009A0A3B">
        <w:rPr>
          <w:rFonts w:ascii="Cambria" w:eastAsia="Arial" w:hAnsi="Cambria" w:cs="Arial"/>
          <w:b/>
          <w:i/>
          <w:color w:val="232323"/>
          <w:w w:val="105"/>
          <w:sz w:val="21"/>
          <w:szCs w:val="21"/>
        </w:rPr>
        <w:t xml:space="preserve">A motion was made by </w:t>
      </w:r>
      <w:r w:rsidR="003F603B" w:rsidRPr="009A0A3B">
        <w:rPr>
          <w:rFonts w:ascii="Cambria" w:eastAsia="Arial" w:hAnsi="Cambria" w:cs="Arial"/>
          <w:b/>
          <w:i/>
          <w:color w:val="232323"/>
          <w:w w:val="105"/>
          <w:sz w:val="21"/>
          <w:szCs w:val="21"/>
        </w:rPr>
        <w:t xml:space="preserve">Mrs. </w:t>
      </w:r>
      <w:r w:rsidRPr="009A0A3B">
        <w:rPr>
          <w:rFonts w:ascii="Cambria" w:eastAsia="Arial" w:hAnsi="Cambria" w:cs="Arial"/>
          <w:b/>
          <w:i/>
          <w:color w:val="232323"/>
          <w:w w:val="105"/>
          <w:sz w:val="21"/>
          <w:szCs w:val="21"/>
        </w:rPr>
        <w:t xml:space="preserve">Jean Anderson </w:t>
      </w:r>
      <w:r w:rsidR="003F603B" w:rsidRPr="009A0A3B">
        <w:rPr>
          <w:rFonts w:ascii="Cambria" w:eastAsia="Arial" w:hAnsi="Cambria" w:cs="Arial"/>
          <w:b/>
          <w:i/>
          <w:color w:val="232323"/>
          <w:w w:val="105"/>
          <w:sz w:val="21"/>
          <w:szCs w:val="21"/>
        </w:rPr>
        <w:t xml:space="preserve">and seconded by Mr. </w:t>
      </w:r>
      <w:r w:rsidRPr="009A0A3B">
        <w:rPr>
          <w:rFonts w:ascii="Cambria" w:eastAsia="Arial" w:hAnsi="Cambria" w:cs="Arial"/>
          <w:b/>
          <w:i/>
          <w:color w:val="232323"/>
          <w:w w:val="105"/>
          <w:sz w:val="21"/>
          <w:szCs w:val="21"/>
        </w:rPr>
        <w:t xml:space="preserve">Hal Bloom </w:t>
      </w:r>
      <w:r w:rsidR="00EE5D98" w:rsidRPr="009A0A3B">
        <w:rPr>
          <w:rFonts w:ascii="Cambria" w:eastAsia="Arial" w:hAnsi="Cambria" w:cs="Arial"/>
          <w:b/>
          <w:i/>
          <w:color w:val="232323"/>
          <w:w w:val="105"/>
          <w:sz w:val="21"/>
          <w:szCs w:val="21"/>
        </w:rPr>
        <w:t xml:space="preserve">to approve the </w:t>
      </w:r>
      <w:r w:rsidRPr="009A0A3B">
        <w:rPr>
          <w:rFonts w:ascii="Cambria" w:eastAsia="Arial" w:hAnsi="Cambria" w:cs="Arial"/>
          <w:b/>
          <w:i/>
          <w:color w:val="232323"/>
          <w:w w:val="105"/>
          <w:sz w:val="21"/>
          <w:szCs w:val="21"/>
        </w:rPr>
        <w:t>R</w:t>
      </w:r>
      <w:r w:rsidR="003F603B" w:rsidRPr="009A0A3B">
        <w:rPr>
          <w:rFonts w:ascii="Cambria" w:eastAsia="Arial" w:hAnsi="Cambria" w:cs="Arial"/>
          <w:b/>
          <w:i/>
          <w:color w:val="232323"/>
          <w:w w:val="105"/>
          <w:sz w:val="21"/>
          <w:szCs w:val="21"/>
        </w:rPr>
        <w:t xml:space="preserve">esolution </w:t>
      </w:r>
      <w:r w:rsidR="00ED6B0C" w:rsidRPr="009A0A3B">
        <w:rPr>
          <w:rFonts w:ascii="Cambria" w:eastAsia="Arial" w:hAnsi="Cambria" w:cs="Arial"/>
          <w:b/>
          <w:i/>
          <w:color w:val="232323"/>
          <w:w w:val="105"/>
          <w:sz w:val="21"/>
          <w:szCs w:val="21"/>
        </w:rPr>
        <w:t>as presented; t</w:t>
      </w:r>
      <w:r w:rsidR="003F603B" w:rsidRPr="009A0A3B">
        <w:rPr>
          <w:rFonts w:ascii="Cambria" w:eastAsia="Arial" w:hAnsi="Cambria" w:cs="Arial"/>
          <w:b/>
          <w:i/>
          <w:color w:val="212121"/>
          <w:sz w:val="21"/>
          <w:szCs w:val="21"/>
        </w:rPr>
        <w:t>he motion carried.</w:t>
      </w:r>
    </w:p>
    <w:p w:rsidR="003F603B" w:rsidRPr="003F603B" w:rsidRDefault="003F603B" w:rsidP="00EE5D98">
      <w:pPr>
        <w:pStyle w:val="NoSpacing"/>
        <w:tabs>
          <w:tab w:val="left" w:pos="720"/>
          <w:tab w:val="left" w:pos="810"/>
        </w:tabs>
        <w:jc w:val="both"/>
        <w:rPr>
          <w:rFonts w:ascii="Cambria" w:hAnsi="Cambria"/>
          <w:i/>
          <w:sz w:val="21"/>
          <w:szCs w:val="21"/>
          <w:u w:val="single"/>
        </w:rPr>
      </w:pPr>
      <w:r>
        <w:rPr>
          <w:rFonts w:ascii="Cambria" w:hAnsi="Cambria"/>
          <w:sz w:val="21"/>
          <w:szCs w:val="21"/>
        </w:rPr>
        <w:tab/>
      </w:r>
      <w:r w:rsidRPr="003F603B">
        <w:rPr>
          <w:rFonts w:ascii="Cambria" w:hAnsi="Cambria"/>
          <w:i/>
          <w:sz w:val="21"/>
          <w:szCs w:val="21"/>
          <w:u w:val="single"/>
        </w:rPr>
        <w:t xml:space="preserve">Board </w:t>
      </w:r>
      <w:r>
        <w:rPr>
          <w:rFonts w:ascii="Cambria" w:hAnsi="Cambria"/>
          <w:i/>
          <w:sz w:val="21"/>
          <w:szCs w:val="21"/>
          <w:u w:val="single"/>
        </w:rPr>
        <w:t xml:space="preserve">Meeting </w:t>
      </w:r>
      <w:r w:rsidRPr="003F603B">
        <w:rPr>
          <w:rFonts w:ascii="Cambria" w:hAnsi="Cambria"/>
          <w:i/>
          <w:sz w:val="21"/>
          <w:szCs w:val="21"/>
          <w:u w:val="single"/>
        </w:rPr>
        <w:t>Schedule</w:t>
      </w:r>
    </w:p>
    <w:p w:rsidR="003F603B" w:rsidRPr="003F603B" w:rsidRDefault="009A0A3B" w:rsidP="00EE5D98">
      <w:pPr>
        <w:pStyle w:val="NoSpacing"/>
        <w:tabs>
          <w:tab w:val="left" w:pos="720"/>
          <w:tab w:val="left" w:pos="810"/>
        </w:tabs>
        <w:jc w:val="both"/>
        <w:rPr>
          <w:rFonts w:ascii="Cambria" w:hAnsi="Cambria"/>
          <w:b/>
          <w:i/>
          <w:sz w:val="21"/>
          <w:szCs w:val="21"/>
        </w:rPr>
      </w:pPr>
      <w:r>
        <w:rPr>
          <w:rFonts w:ascii="Cambria" w:hAnsi="Cambria"/>
          <w:sz w:val="21"/>
          <w:szCs w:val="21"/>
        </w:rPr>
        <w:tab/>
        <w:t xml:space="preserve">Mr. Justin </w:t>
      </w:r>
      <w:r w:rsidR="003F603B">
        <w:rPr>
          <w:rFonts w:ascii="Cambria" w:hAnsi="Cambria"/>
          <w:sz w:val="21"/>
          <w:szCs w:val="21"/>
        </w:rPr>
        <w:t xml:space="preserve">Smith presented the </w:t>
      </w:r>
      <w:r w:rsidR="00EE5D98">
        <w:rPr>
          <w:rFonts w:ascii="Cambria" w:hAnsi="Cambria"/>
          <w:sz w:val="21"/>
          <w:szCs w:val="21"/>
        </w:rPr>
        <w:t xml:space="preserve">tentative </w:t>
      </w:r>
      <w:r w:rsidR="003F603B">
        <w:rPr>
          <w:rFonts w:ascii="Cambria" w:hAnsi="Cambria"/>
          <w:sz w:val="21"/>
          <w:szCs w:val="21"/>
        </w:rPr>
        <w:t xml:space="preserve">board meeting schedule for September </w:t>
      </w:r>
      <w:r w:rsidR="00ED6B0C">
        <w:rPr>
          <w:rFonts w:ascii="Cambria" w:hAnsi="Cambria"/>
          <w:sz w:val="21"/>
          <w:szCs w:val="21"/>
        </w:rPr>
        <w:t xml:space="preserve">12, 2022, through June 5, 2023. </w:t>
      </w:r>
      <w:r w:rsidR="00ED6B0C">
        <w:rPr>
          <w:rFonts w:ascii="Cambria" w:hAnsi="Cambria"/>
          <w:b/>
          <w:i/>
          <w:sz w:val="21"/>
          <w:szCs w:val="21"/>
        </w:rPr>
        <w:t xml:space="preserve">A </w:t>
      </w:r>
      <w:r w:rsidR="003F603B" w:rsidRPr="003F603B">
        <w:rPr>
          <w:rFonts w:ascii="Cambria" w:hAnsi="Cambria"/>
          <w:b/>
          <w:i/>
          <w:sz w:val="21"/>
          <w:szCs w:val="21"/>
        </w:rPr>
        <w:t xml:space="preserve">motion </w:t>
      </w:r>
      <w:r w:rsidR="00ED6B0C">
        <w:rPr>
          <w:rFonts w:ascii="Cambria" w:hAnsi="Cambria"/>
          <w:b/>
          <w:i/>
          <w:sz w:val="21"/>
          <w:szCs w:val="21"/>
        </w:rPr>
        <w:t xml:space="preserve">was made </w:t>
      </w:r>
      <w:r w:rsidR="003F603B" w:rsidRPr="003F603B">
        <w:rPr>
          <w:rFonts w:ascii="Cambria" w:hAnsi="Cambria"/>
          <w:b/>
          <w:i/>
          <w:sz w:val="21"/>
          <w:szCs w:val="21"/>
        </w:rPr>
        <w:t xml:space="preserve">by Mr. </w:t>
      </w:r>
      <w:r>
        <w:rPr>
          <w:rFonts w:ascii="Cambria" w:hAnsi="Cambria"/>
          <w:b/>
          <w:i/>
          <w:sz w:val="21"/>
          <w:szCs w:val="21"/>
        </w:rPr>
        <w:t xml:space="preserve">Randy Hillman </w:t>
      </w:r>
      <w:r w:rsidR="003F603B" w:rsidRPr="003F603B">
        <w:rPr>
          <w:rFonts w:ascii="Cambria" w:hAnsi="Cambria"/>
          <w:b/>
          <w:i/>
          <w:sz w:val="21"/>
          <w:szCs w:val="21"/>
        </w:rPr>
        <w:t>and second</w:t>
      </w:r>
      <w:r w:rsidR="00ED6B0C">
        <w:rPr>
          <w:rFonts w:ascii="Cambria" w:hAnsi="Cambria"/>
          <w:b/>
          <w:i/>
          <w:sz w:val="21"/>
          <w:szCs w:val="21"/>
        </w:rPr>
        <w:t>ed</w:t>
      </w:r>
      <w:r w:rsidR="008D6E42">
        <w:rPr>
          <w:rFonts w:ascii="Cambria" w:hAnsi="Cambria"/>
          <w:b/>
          <w:i/>
          <w:sz w:val="21"/>
          <w:szCs w:val="21"/>
        </w:rPr>
        <w:t xml:space="preserve"> by</w:t>
      </w:r>
      <w:r w:rsidR="003F603B" w:rsidRPr="003F603B">
        <w:rPr>
          <w:rFonts w:ascii="Cambria" w:hAnsi="Cambria"/>
          <w:b/>
          <w:i/>
          <w:sz w:val="21"/>
          <w:szCs w:val="21"/>
        </w:rPr>
        <w:t xml:space="preserve"> Mrs</w:t>
      </w:r>
      <w:r w:rsidR="00ED6B0C">
        <w:rPr>
          <w:rFonts w:ascii="Cambria" w:hAnsi="Cambria"/>
          <w:b/>
          <w:i/>
          <w:sz w:val="21"/>
          <w:szCs w:val="21"/>
        </w:rPr>
        <w:t xml:space="preserve">. </w:t>
      </w:r>
      <w:r w:rsidR="008D6E42">
        <w:rPr>
          <w:rFonts w:ascii="Cambria" w:hAnsi="Cambria"/>
          <w:b/>
          <w:i/>
          <w:sz w:val="21"/>
          <w:szCs w:val="21"/>
        </w:rPr>
        <w:t xml:space="preserve">Jean Anderson </w:t>
      </w:r>
      <w:r w:rsidR="00ED6B0C">
        <w:rPr>
          <w:rFonts w:ascii="Cambria" w:hAnsi="Cambria"/>
          <w:b/>
          <w:i/>
          <w:sz w:val="21"/>
          <w:szCs w:val="21"/>
        </w:rPr>
        <w:t>to approve the</w:t>
      </w:r>
      <w:r w:rsidR="00EE5D98">
        <w:rPr>
          <w:rFonts w:ascii="Cambria" w:hAnsi="Cambria"/>
          <w:b/>
          <w:i/>
          <w:sz w:val="21"/>
          <w:szCs w:val="21"/>
        </w:rPr>
        <w:t xml:space="preserve"> </w:t>
      </w:r>
      <w:r w:rsidR="00ED6B0C">
        <w:rPr>
          <w:rFonts w:ascii="Cambria" w:hAnsi="Cambria"/>
          <w:b/>
          <w:i/>
          <w:sz w:val="21"/>
          <w:szCs w:val="21"/>
        </w:rPr>
        <w:t xml:space="preserve">schedule as </w:t>
      </w:r>
      <w:r w:rsidR="003F603B" w:rsidRPr="003F603B">
        <w:rPr>
          <w:rFonts w:ascii="Cambria" w:hAnsi="Cambria"/>
          <w:b/>
          <w:i/>
          <w:sz w:val="21"/>
          <w:szCs w:val="21"/>
        </w:rPr>
        <w:t>presented; the motion carried.</w:t>
      </w:r>
    </w:p>
    <w:p w:rsidR="003F603B" w:rsidRDefault="003F603B" w:rsidP="00EE5D98">
      <w:pPr>
        <w:pStyle w:val="NoSpacing"/>
        <w:tabs>
          <w:tab w:val="left" w:pos="720"/>
          <w:tab w:val="left" w:pos="810"/>
        </w:tabs>
        <w:jc w:val="both"/>
        <w:rPr>
          <w:rFonts w:ascii="Cambria" w:eastAsia="Times New Roman" w:hAnsi="Cambria"/>
          <w:i/>
          <w:sz w:val="21"/>
          <w:szCs w:val="21"/>
          <w:u w:val="single"/>
        </w:rPr>
      </w:pPr>
      <w:r>
        <w:rPr>
          <w:rFonts w:ascii="Cambria" w:hAnsi="Cambria"/>
          <w:sz w:val="21"/>
          <w:szCs w:val="21"/>
        </w:rPr>
        <w:tab/>
      </w:r>
      <w:r w:rsidRPr="003F603B">
        <w:rPr>
          <w:rFonts w:ascii="Cambria" w:hAnsi="Cambria"/>
          <w:i/>
          <w:sz w:val="21"/>
          <w:szCs w:val="21"/>
          <w:u w:val="single"/>
        </w:rPr>
        <w:t xml:space="preserve">Report from the </w:t>
      </w:r>
      <w:r w:rsidRPr="003F603B">
        <w:rPr>
          <w:rFonts w:ascii="Cambria" w:eastAsia="Times New Roman" w:hAnsi="Cambria"/>
          <w:i/>
          <w:sz w:val="21"/>
          <w:szCs w:val="21"/>
          <w:u w:val="single"/>
        </w:rPr>
        <w:t>Nominating Committee</w:t>
      </w:r>
    </w:p>
    <w:p w:rsidR="00804078" w:rsidRDefault="003F603B" w:rsidP="00EE5D98">
      <w:pPr>
        <w:pStyle w:val="NoSpacing"/>
        <w:tabs>
          <w:tab w:val="left" w:pos="720"/>
          <w:tab w:val="left" w:pos="810"/>
        </w:tabs>
        <w:jc w:val="both"/>
        <w:rPr>
          <w:rFonts w:ascii="Cambria" w:eastAsia="Times New Roman" w:hAnsi="Cambria"/>
          <w:b/>
          <w:i/>
          <w:sz w:val="21"/>
          <w:szCs w:val="21"/>
        </w:rPr>
      </w:pPr>
      <w:r>
        <w:rPr>
          <w:rFonts w:ascii="Cambria" w:eastAsia="Times New Roman" w:hAnsi="Cambria"/>
          <w:sz w:val="21"/>
          <w:szCs w:val="21"/>
        </w:rPr>
        <w:tab/>
      </w:r>
      <w:r w:rsidR="00804078">
        <w:rPr>
          <w:rFonts w:ascii="Cambria" w:eastAsia="Times New Roman" w:hAnsi="Cambria"/>
          <w:sz w:val="21"/>
          <w:szCs w:val="21"/>
        </w:rPr>
        <w:t xml:space="preserve">The terms of the current board officers and Executive Committee expire June 2022 (three-year terms). </w:t>
      </w:r>
      <w:r w:rsidR="009A0A3B">
        <w:rPr>
          <w:rFonts w:ascii="Cambria" w:eastAsia="Times New Roman" w:hAnsi="Cambria"/>
          <w:sz w:val="21"/>
          <w:szCs w:val="21"/>
        </w:rPr>
        <w:t xml:space="preserve">Mr. Justin </w:t>
      </w:r>
      <w:r w:rsidRPr="00745ABC">
        <w:rPr>
          <w:rFonts w:ascii="Cambria" w:eastAsia="Times New Roman" w:hAnsi="Cambria"/>
          <w:sz w:val="21"/>
          <w:szCs w:val="21"/>
        </w:rPr>
        <w:t xml:space="preserve">Smith asked </w:t>
      </w:r>
      <w:r w:rsidR="00121C42">
        <w:rPr>
          <w:rFonts w:ascii="Cambria" w:eastAsia="Times New Roman" w:hAnsi="Cambria"/>
          <w:sz w:val="21"/>
          <w:szCs w:val="21"/>
        </w:rPr>
        <w:t xml:space="preserve">Committee Chair </w:t>
      </w:r>
      <w:r>
        <w:rPr>
          <w:rFonts w:ascii="Cambria" w:eastAsia="Times New Roman" w:hAnsi="Cambria"/>
          <w:sz w:val="21"/>
          <w:szCs w:val="21"/>
        </w:rPr>
        <w:t>Joseph Brown</w:t>
      </w:r>
      <w:r w:rsidR="00121C42">
        <w:rPr>
          <w:rFonts w:ascii="Cambria" w:eastAsia="Times New Roman" w:hAnsi="Cambria"/>
          <w:sz w:val="21"/>
          <w:szCs w:val="21"/>
        </w:rPr>
        <w:t xml:space="preserve"> </w:t>
      </w:r>
      <w:r w:rsidR="009A0A3B">
        <w:rPr>
          <w:rFonts w:ascii="Cambria" w:eastAsia="Times New Roman" w:hAnsi="Cambria"/>
          <w:sz w:val="21"/>
          <w:szCs w:val="21"/>
        </w:rPr>
        <w:t>to present the report</w:t>
      </w:r>
      <w:r w:rsidR="00121C42">
        <w:rPr>
          <w:rFonts w:ascii="Cambria" w:eastAsia="Times New Roman" w:hAnsi="Cambria"/>
          <w:sz w:val="21"/>
          <w:szCs w:val="21"/>
        </w:rPr>
        <w:t xml:space="preserve"> from the Nominating Committee. </w:t>
      </w:r>
      <w:r w:rsidR="009A0A3B">
        <w:rPr>
          <w:rFonts w:ascii="Cambria" w:eastAsia="Times New Roman" w:hAnsi="Cambria"/>
          <w:sz w:val="21"/>
          <w:szCs w:val="21"/>
        </w:rPr>
        <w:t>Mr. Brown shared that the Committee had met twice, and the conve</w:t>
      </w:r>
      <w:r w:rsidR="00121C42">
        <w:rPr>
          <w:rFonts w:ascii="Cambria" w:eastAsia="Times New Roman" w:hAnsi="Cambria"/>
          <w:sz w:val="21"/>
          <w:szCs w:val="21"/>
        </w:rPr>
        <w:t xml:space="preserve">rsations were collaborative, fluid, and productive. </w:t>
      </w:r>
      <w:r w:rsidR="009A0A3B">
        <w:rPr>
          <w:rFonts w:ascii="Cambria" w:eastAsia="Times New Roman" w:hAnsi="Cambria"/>
          <w:sz w:val="21"/>
          <w:szCs w:val="21"/>
        </w:rPr>
        <w:t>Mr. Brown thanked Mrs. Jody W. Beard and Mr. Jerry Groce for their tim</w:t>
      </w:r>
      <w:r w:rsidR="00804078">
        <w:rPr>
          <w:rFonts w:ascii="Cambria" w:eastAsia="Times New Roman" w:hAnsi="Cambria"/>
          <w:sz w:val="21"/>
          <w:szCs w:val="21"/>
        </w:rPr>
        <w:t xml:space="preserve">e and service on the Committee. </w:t>
      </w:r>
      <w:r w:rsidR="009A0A3B">
        <w:rPr>
          <w:rFonts w:ascii="Cambria" w:eastAsia="Times New Roman" w:hAnsi="Cambria"/>
          <w:sz w:val="21"/>
          <w:szCs w:val="21"/>
        </w:rPr>
        <w:t>The following nominations were submitted: president</w:t>
      </w:r>
      <w:r w:rsidR="00271CCB">
        <w:rPr>
          <w:rFonts w:ascii="Cambria" w:eastAsia="Times New Roman" w:hAnsi="Cambria"/>
          <w:sz w:val="21"/>
          <w:szCs w:val="21"/>
        </w:rPr>
        <w:t xml:space="preserve"> pro tempore</w:t>
      </w:r>
      <w:r w:rsidR="009A0A3B">
        <w:rPr>
          <w:rFonts w:ascii="Cambria" w:eastAsia="Times New Roman" w:hAnsi="Cambria"/>
          <w:sz w:val="21"/>
          <w:szCs w:val="21"/>
        </w:rPr>
        <w:t xml:space="preserve">, Mr. Hal Bloom; vice president, Mr. Joseph Brown; </w:t>
      </w:r>
      <w:r w:rsidR="00804078">
        <w:rPr>
          <w:rFonts w:ascii="Cambria" w:eastAsia="Times New Roman" w:hAnsi="Cambria"/>
          <w:sz w:val="21"/>
          <w:szCs w:val="21"/>
        </w:rPr>
        <w:t xml:space="preserve">secretary, Mrs. Jody W. Beard; and </w:t>
      </w:r>
      <w:r w:rsidR="009A0A3B">
        <w:rPr>
          <w:rFonts w:ascii="Cambria" w:eastAsia="Times New Roman" w:hAnsi="Cambria"/>
          <w:sz w:val="21"/>
          <w:szCs w:val="21"/>
        </w:rPr>
        <w:t xml:space="preserve">treasurer, Mrs. Sheila Cloud. </w:t>
      </w:r>
      <w:r w:rsidR="009A0A3B" w:rsidRPr="009A0A3B">
        <w:rPr>
          <w:rFonts w:ascii="Cambria" w:eastAsia="Times New Roman" w:hAnsi="Cambria"/>
          <w:b/>
          <w:i/>
          <w:sz w:val="21"/>
          <w:szCs w:val="21"/>
        </w:rPr>
        <w:t>A motio</w:t>
      </w:r>
      <w:r w:rsidR="009A0A3B">
        <w:rPr>
          <w:rFonts w:ascii="Cambria" w:eastAsia="Times New Roman" w:hAnsi="Cambria"/>
          <w:b/>
          <w:i/>
          <w:sz w:val="21"/>
          <w:szCs w:val="21"/>
        </w:rPr>
        <w:t xml:space="preserve">n was made by Dr. John Killian </w:t>
      </w:r>
      <w:r w:rsidR="009A0A3B" w:rsidRPr="009A0A3B">
        <w:rPr>
          <w:rFonts w:ascii="Cambria" w:eastAsia="Times New Roman" w:hAnsi="Cambria"/>
          <w:b/>
          <w:i/>
          <w:sz w:val="21"/>
          <w:szCs w:val="21"/>
        </w:rPr>
        <w:t>and seconded by Mrs. Jean Anderson to approve the nominations as</w:t>
      </w:r>
      <w:r w:rsidR="00804078">
        <w:rPr>
          <w:rFonts w:ascii="Cambria" w:eastAsia="Times New Roman" w:hAnsi="Cambria"/>
          <w:b/>
          <w:i/>
          <w:sz w:val="21"/>
          <w:szCs w:val="21"/>
        </w:rPr>
        <w:t xml:space="preserve"> presented; the motion carried.</w:t>
      </w:r>
    </w:p>
    <w:p w:rsidR="00804078" w:rsidRDefault="00804078" w:rsidP="00EE5D98">
      <w:pPr>
        <w:pStyle w:val="NoSpacing"/>
        <w:tabs>
          <w:tab w:val="left" w:pos="720"/>
          <w:tab w:val="left" w:pos="810"/>
        </w:tabs>
        <w:jc w:val="both"/>
        <w:rPr>
          <w:rFonts w:ascii="Cambria" w:eastAsia="Times New Roman" w:hAnsi="Cambria"/>
          <w:sz w:val="21"/>
          <w:szCs w:val="21"/>
        </w:rPr>
      </w:pPr>
      <w:r>
        <w:rPr>
          <w:rFonts w:ascii="Cambria" w:eastAsia="Times New Roman" w:hAnsi="Cambria"/>
          <w:b/>
          <w:i/>
          <w:sz w:val="21"/>
          <w:szCs w:val="21"/>
        </w:rPr>
        <w:tab/>
      </w:r>
      <w:r w:rsidR="009A0A3B">
        <w:rPr>
          <w:rFonts w:ascii="Cambria" w:eastAsia="Times New Roman" w:hAnsi="Cambria"/>
          <w:sz w:val="21"/>
          <w:szCs w:val="21"/>
        </w:rPr>
        <w:t xml:space="preserve">Mr. Smith </w:t>
      </w:r>
      <w:r w:rsidR="00121C42">
        <w:rPr>
          <w:rFonts w:ascii="Cambria" w:eastAsia="Times New Roman" w:hAnsi="Cambria"/>
          <w:sz w:val="21"/>
          <w:szCs w:val="21"/>
        </w:rPr>
        <w:t xml:space="preserve">thanked the Committee for their work and </w:t>
      </w:r>
      <w:r>
        <w:rPr>
          <w:rFonts w:ascii="Cambria" w:eastAsia="Times New Roman" w:hAnsi="Cambria"/>
          <w:sz w:val="21"/>
          <w:szCs w:val="21"/>
        </w:rPr>
        <w:t>congratulated the new officers, expressing excitement about the progress being made at UWA and the leadership moving forward.</w:t>
      </w:r>
    </w:p>
    <w:p w:rsidR="009A0A3B" w:rsidRPr="003F603B" w:rsidRDefault="00804078" w:rsidP="00EE5D98">
      <w:pPr>
        <w:pStyle w:val="NoSpacing"/>
        <w:tabs>
          <w:tab w:val="left" w:pos="720"/>
          <w:tab w:val="left" w:pos="810"/>
        </w:tabs>
        <w:jc w:val="both"/>
        <w:rPr>
          <w:rFonts w:ascii="Cambria" w:eastAsia="Times New Roman" w:hAnsi="Cambria"/>
          <w:sz w:val="21"/>
          <w:szCs w:val="21"/>
        </w:rPr>
      </w:pPr>
      <w:r>
        <w:rPr>
          <w:rFonts w:ascii="Cambria" w:eastAsia="Times New Roman" w:hAnsi="Cambria"/>
          <w:sz w:val="21"/>
          <w:szCs w:val="21"/>
        </w:rPr>
        <w:tab/>
      </w:r>
      <w:r w:rsidR="00121C42">
        <w:rPr>
          <w:rFonts w:ascii="Cambria" w:eastAsia="Times New Roman" w:hAnsi="Cambria"/>
          <w:sz w:val="21"/>
          <w:szCs w:val="21"/>
        </w:rPr>
        <w:t xml:space="preserve">Mr. Brown conveyed his </w:t>
      </w:r>
      <w:r w:rsidR="009A0A3B">
        <w:rPr>
          <w:rFonts w:ascii="Cambria" w:eastAsia="Times New Roman" w:hAnsi="Cambria"/>
          <w:sz w:val="21"/>
          <w:szCs w:val="21"/>
        </w:rPr>
        <w:t>appreciation to Mr. Smith for his service and leadership</w:t>
      </w:r>
      <w:r>
        <w:rPr>
          <w:rFonts w:ascii="Cambria" w:eastAsia="Times New Roman" w:hAnsi="Cambria"/>
          <w:sz w:val="21"/>
          <w:szCs w:val="21"/>
        </w:rPr>
        <w:t xml:space="preserve"> and </w:t>
      </w:r>
      <w:r w:rsidR="009A0A3B">
        <w:rPr>
          <w:rFonts w:ascii="Cambria" w:eastAsia="Times New Roman" w:hAnsi="Cambria"/>
          <w:sz w:val="21"/>
          <w:szCs w:val="21"/>
        </w:rPr>
        <w:t xml:space="preserve">requested that a committee be formed to review succession planning for </w:t>
      </w:r>
      <w:r w:rsidR="00AB2FCA">
        <w:rPr>
          <w:rFonts w:ascii="Cambria" w:eastAsia="Times New Roman" w:hAnsi="Cambria"/>
          <w:sz w:val="21"/>
          <w:szCs w:val="21"/>
        </w:rPr>
        <w:t xml:space="preserve">board officers. Mr. Smith appointed a Succession Planning Review Committee </w:t>
      </w:r>
      <w:r>
        <w:rPr>
          <w:rFonts w:ascii="Cambria" w:eastAsia="Times New Roman" w:hAnsi="Cambria"/>
          <w:sz w:val="21"/>
          <w:szCs w:val="21"/>
        </w:rPr>
        <w:t xml:space="preserve">to be chaired by Mr. </w:t>
      </w:r>
      <w:r w:rsidR="009A0A3B">
        <w:rPr>
          <w:rFonts w:ascii="Cambria" w:eastAsia="Times New Roman" w:hAnsi="Cambria"/>
          <w:sz w:val="21"/>
          <w:szCs w:val="21"/>
        </w:rPr>
        <w:t xml:space="preserve">Brown. Mrs. </w:t>
      </w:r>
      <w:r>
        <w:rPr>
          <w:rFonts w:ascii="Cambria" w:eastAsia="Times New Roman" w:hAnsi="Cambria"/>
          <w:sz w:val="21"/>
          <w:szCs w:val="21"/>
        </w:rPr>
        <w:t xml:space="preserve">Beard and Mr. </w:t>
      </w:r>
      <w:r w:rsidR="009A0A3B">
        <w:rPr>
          <w:rFonts w:ascii="Cambria" w:eastAsia="Times New Roman" w:hAnsi="Cambria"/>
          <w:sz w:val="21"/>
          <w:szCs w:val="21"/>
        </w:rPr>
        <w:t xml:space="preserve">Groce were </w:t>
      </w:r>
      <w:r w:rsidR="00121C42">
        <w:rPr>
          <w:rFonts w:ascii="Cambria" w:eastAsia="Times New Roman" w:hAnsi="Cambria"/>
          <w:sz w:val="21"/>
          <w:szCs w:val="21"/>
        </w:rPr>
        <w:t>a</w:t>
      </w:r>
      <w:r w:rsidR="009A0A3B">
        <w:rPr>
          <w:rFonts w:ascii="Cambria" w:eastAsia="Times New Roman" w:hAnsi="Cambria"/>
          <w:sz w:val="21"/>
          <w:szCs w:val="21"/>
        </w:rPr>
        <w:t xml:space="preserve">ppointed </w:t>
      </w:r>
      <w:r>
        <w:rPr>
          <w:rFonts w:ascii="Cambria" w:eastAsia="Times New Roman" w:hAnsi="Cambria"/>
          <w:sz w:val="21"/>
          <w:szCs w:val="21"/>
        </w:rPr>
        <w:t xml:space="preserve">to serve on the Committee. </w:t>
      </w:r>
      <w:r w:rsidR="00121C42">
        <w:rPr>
          <w:rFonts w:ascii="Cambria" w:eastAsia="Times New Roman" w:hAnsi="Cambria"/>
          <w:sz w:val="21"/>
          <w:szCs w:val="21"/>
        </w:rPr>
        <w:t>Mr. Smith encouraged the Committee to work in conjunction with Mr. Mike Kendrick.</w:t>
      </w:r>
    </w:p>
    <w:p w:rsidR="003F603B" w:rsidRDefault="003F603B" w:rsidP="00EE5D98">
      <w:pPr>
        <w:tabs>
          <w:tab w:val="left" w:pos="720"/>
          <w:tab w:val="left" w:pos="1170"/>
          <w:tab w:val="left" w:pos="1620"/>
        </w:tabs>
        <w:rPr>
          <w:rFonts w:ascii="Cambria" w:hAnsi="Cambria"/>
          <w:b/>
          <w:sz w:val="21"/>
          <w:szCs w:val="21"/>
        </w:rPr>
      </w:pPr>
      <w:r>
        <w:rPr>
          <w:rFonts w:ascii="Cambria" w:hAnsi="Cambria"/>
          <w:b/>
          <w:sz w:val="21"/>
          <w:szCs w:val="21"/>
        </w:rPr>
        <w:t>XI.</w:t>
      </w:r>
      <w:r>
        <w:rPr>
          <w:rFonts w:ascii="Cambria" w:hAnsi="Cambria"/>
          <w:b/>
          <w:sz w:val="21"/>
          <w:szCs w:val="21"/>
        </w:rPr>
        <w:tab/>
        <w:t>New Business</w:t>
      </w:r>
    </w:p>
    <w:p w:rsidR="003F603B" w:rsidRDefault="003F603B" w:rsidP="00EE5D98">
      <w:pPr>
        <w:widowControl w:val="0"/>
        <w:tabs>
          <w:tab w:val="left" w:pos="1537"/>
        </w:tabs>
        <w:autoSpaceDE w:val="0"/>
        <w:autoSpaceDN w:val="0"/>
        <w:rPr>
          <w:rFonts w:ascii="Cambria" w:hAnsi="Cambria"/>
          <w:b/>
          <w:i/>
          <w:sz w:val="21"/>
          <w:szCs w:val="21"/>
        </w:rPr>
      </w:pPr>
      <w:r>
        <w:rPr>
          <w:rFonts w:ascii="Cambria" w:hAnsi="Cambria"/>
          <w:sz w:val="21"/>
          <w:szCs w:val="21"/>
        </w:rPr>
        <w:t xml:space="preserve">                There was no new business.  </w:t>
      </w:r>
    </w:p>
    <w:p w:rsidR="003F603B" w:rsidRDefault="003F603B" w:rsidP="00EE5D98">
      <w:pPr>
        <w:tabs>
          <w:tab w:val="left" w:pos="720"/>
          <w:tab w:val="left" w:pos="1170"/>
          <w:tab w:val="left" w:pos="1620"/>
        </w:tabs>
        <w:rPr>
          <w:rFonts w:ascii="Cambria" w:hAnsi="Cambria"/>
          <w:b/>
          <w:sz w:val="21"/>
          <w:szCs w:val="21"/>
        </w:rPr>
      </w:pPr>
      <w:r>
        <w:rPr>
          <w:rFonts w:ascii="Cambria" w:hAnsi="Cambria"/>
          <w:b/>
          <w:sz w:val="21"/>
          <w:szCs w:val="21"/>
        </w:rPr>
        <w:t>XII.</w:t>
      </w:r>
      <w:r>
        <w:rPr>
          <w:rFonts w:ascii="Cambria" w:hAnsi="Cambria"/>
          <w:b/>
          <w:sz w:val="21"/>
          <w:szCs w:val="21"/>
        </w:rPr>
        <w:tab/>
        <w:t>Other Business</w:t>
      </w:r>
    </w:p>
    <w:p w:rsidR="00B23CD8" w:rsidRPr="00804078" w:rsidRDefault="003F603B" w:rsidP="00EE5D98">
      <w:pPr>
        <w:tabs>
          <w:tab w:val="left" w:pos="720"/>
          <w:tab w:val="left" w:pos="1170"/>
          <w:tab w:val="left" w:pos="1620"/>
        </w:tabs>
        <w:rPr>
          <w:rFonts w:ascii="Cambria" w:hAnsi="Cambria"/>
          <w:sz w:val="21"/>
          <w:szCs w:val="21"/>
        </w:rPr>
      </w:pPr>
      <w:r>
        <w:rPr>
          <w:rFonts w:ascii="Cambria" w:hAnsi="Cambria"/>
          <w:b/>
          <w:sz w:val="21"/>
          <w:szCs w:val="21"/>
        </w:rPr>
        <w:tab/>
      </w:r>
      <w:r>
        <w:rPr>
          <w:rFonts w:ascii="Cambria" w:hAnsi="Cambria"/>
          <w:sz w:val="21"/>
          <w:szCs w:val="21"/>
        </w:rPr>
        <w:t xml:space="preserve"> There was no other business.  </w:t>
      </w:r>
    </w:p>
    <w:p w:rsidR="003F603B" w:rsidRDefault="003F603B" w:rsidP="00EE5D98">
      <w:pPr>
        <w:tabs>
          <w:tab w:val="left" w:pos="720"/>
          <w:tab w:val="left" w:pos="1170"/>
          <w:tab w:val="left" w:pos="1620"/>
        </w:tabs>
        <w:rPr>
          <w:rFonts w:ascii="Cambria" w:hAnsi="Cambria"/>
          <w:sz w:val="21"/>
          <w:szCs w:val="21"/>
        </w:rPr>
      </w:pPr>
      <w:r>
        <w:rPr>
          <w:rFonts w:ascii="Cambria" w:hAnsi="Cambria"/>
          <w:b/>
          <w:sz w:val="21"/>
          <w:szCs w:val="21"/>
        </w:rPr>
        <w:t>XIII.</w:t>
      </w:r>
      <w:r>
        <w:rPr>
          <w:rFonts w:ascii="Cambria" w:hAnsi="Cambria"/>
          <w:b/>
          <w:sz w:val="21"/>
          <w:szCs w:val="21"/>
        </w:rPr>
        <w:tab/>
        <w:t>Adjourn</w:t>
      </w:r>
    </w:p>
    <w:p w:rsidR="003F603B" w:rsidRDefault="00B23CD8" w:rsidP="00EE5D98">
      <w:pPr>
        <w:tabs>
          <w:tab w:val="left" w:pos="720"/>
          <w:tab w:val="left" w:pos="1170"/>
          <w:tab w:val="left" w:pos="1620"/>
        </w:tabs>
        <w:rPr>
          <w:rFonts w:ascii="Cambria" w:hAnsi="Cambria"/>
          <w:sz w:val="21"/>
          <w:szCs w:val="21"/>
        </w:rPr>
      </w:pPr>
      <w:r>
        <w:rPr>
          <w:rFonts w:ascii="Cambria" w:hAnsi="Cambria"/>
          <w:sz w:val="21"/>
          <w:szCs w:val="21"/>
        </w:rPr>
        <w:tab/>
      </w:r>
      <w:r w:rsidR="003F603B">
        <w:rPr>
          <w:rFonts w:ascii="Cambria" w:hAnsi="Cambria"/>
          <w:sz w:val="21"/>
          <w:szCs w:val="21"/>
        </w:rPr>
        <w:t xml:space="preserve">Mr. </w:t>
      </w:r>
      <w:r w:rsidR="009A0A3B">
        <w:rPr>
          <w:rFonts w:ascii="Cambria" w:hAnsi="Cambria"/>
          <w:sz w:val="21"/>
          <w:szCs w:val="21"/>
        </w:rPr>
        <w:t xml:space="preserve">Justin </w:t>
      </w:r>
      <w:r w:rsidR="003F603B">
        <w:rPr>
          <w:rFonts w:ascii="Cambria" w:hAnsi="Cambria"/>
          <w:sz w:val="21"/>
          <w:szCs w:val="21"/>
        </w:rPr>
        <w:t xml:space="preserve">Smith asked for a motion to adjourn the meeting. </w:t>
      </w:r>
      <w:r w:rsidR="003F603B" w:rsidRPr="003F603B">
        <w:rPr>
          <w:rFonts w:ascii="Cambria" w:hAnsi="Cambria"/>
          <w:b/>
          <w:i/>
          <w:sz w:val="21"/>
          <w:szCs w:val="21"/>
        </w:rPr>
        <w:t xml:space="preserve">Mrs. </w:t>
      </w:r>
      <w:r w:rsidR="009A0A3B">
        <w:rPr>
          <w:rFonts w:ascii="Cambria" w:hAnsi="Cambria"/>
          <w:b/>
          <w:i/>
          <w:sz w:val="21"/>
          <w:szCs w:val="21"/>
        </w:rPr>
        <w:t xml:space="preserve">Jody W. Beard </w:t>
      </w:r>
      <w:r w:rsidR="003F603B" w:rsidRPr="003F603B">
        <w:rPr>
          <w:rFonts w:ascii="Cambria" w:hAnsi="Cambria"/>
          <w:b/>
          <w:i/>
          <w:sz w:val="21"/>
          <w:szCs w:val="21"/>
        </w:rPr>
        <w:t xml:space="preserve">moved to adjourn; Mr. </w:t>
      </w:r>
      <w:r w:rsidR="009A0A3B">
        <w:rPr>
          <w:rFonts w:ascii="Cambria" w:hAnsi="Cambria"/>
          <w:b/>
          <w:i/>
          <w:sz w:val="21"/>
          <w:szCs w:val="21"/>
        </w:rPr>
        <w:t>Thed Spree</w:t>
      </w:r>
      <w:r w:rsidR="003F603B" w:rsidRPr="003F603B">
        <w:rPr>
          <w:rFonts w:ascii="Cambria" w:hAnsi="Cambria"/>
          <w:b/>
          <w:i/>
          <w:sz w:val="21"/>
          <w:szCs w:val="21"/>
        </w:rPr>
        <w:t xml:space="preserve"> seconded the motion, and the </w:t>
      </w:r>
      <w:r w:rsidR="003F603B">
        <w:rPr>
          <w:rFonts w:ascii="Cambria" w:hAnsi="Cambria"/>
          <w:b/>
          <w:i/>
          <w:sz w:val="21"/>
          <w:szCs w:val="21"/>
        </w:rPr>
        <w:t xml:space="preserve">motion was approved. </w:t>
      </w:r>
      <w:r w:rsidR="003F603B">
        <w:rPr>
          <w:rFonts w:ascii="Cambria" w:hAnsi="Cambria"/>
          <w:sz w:val="21"/>
          <w:szCs w:val="21"/>
        </w:rPr>
        <w:t xml:space="preserve">The meeting adjourned at </w:t>
      </w:r>
      <w:r w:rsidR="00C05324">
        <w:rPr>
          <w:rFonts w:ascii="Cambria" w:hAnsi="Cambria"/>
          <w:sz w:val="21"/>
          <w:szCs w:val="21"/>
        </w:rPr>
        <w:t xml:space="preserve">11:23 </w:t>
      </w:r>
      <w:r w:rsidR="003F603B">
        <w:rPr>
          <w:rFonts w:ascii="Cambria" w:hAnsi="Cambria"/>
          <w:sz w:val="21"/>
          <w:szCs w:val="21"/>
        </w:rPr>
        <w:t xml:space="preserve">a.m. </w:t>
      </w:r>
    </w:p>
    <w:p w:rsidR="003F603B" w:rsidRDefault="003F603B" w:rsidP="00EE5D98">
      <w:pPr>
        <w:tabs>
          <w:tab w:val="left" w:pos="720"/>
          <w:tab w:val="left" w:pos="1170"/>
          <w:tab w:val="left" w:pos="1620"/>
        </w:tabs>
        <w:rPr>
          <w:rFonts w:ascii="Cambria" w:hAnsi="Cambria"/>
          <w:sz w:val="21"/>
          <w:szCs w:val="21"/>
        </w:rPr>
      </w:pPr>
    </w:p>
    <w:p w:rsidR="003F603B" w:rsidRDefault="00804078" w:rsidP="00EE5D98">
      <w:pPr>
        <w:tabs>
          <w:tab w:val="left" w:pos="720"/>
          <w:tab w:val="left" w:pos="1170"/>
          <w:tab w:val="left" w:pos="1620"/>
          <w:tab w:val="left" w:pos="5040"/>
        </w:tabs>
        <w:rPr>
          <w:rFonts w:ascii="Cambria" w:hAnsi="Cambria"/>
          <w:sz w:val="21"/>
          <w:szCs w:val="21"/>
        </w:rPr>
      </w:pP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sidR="003F603B">
        <w:rPr>
          <w:rFonts w:ascii="Cambria" w:hAnsi="Cambria"/>
          <w:sz w:val="21"/>
          <w:szCs w:val="21"/>
        </w:rPr>
        <w:t>Respectfully submitted,</w:t>
      </w:r>
    </w:p>
    <w:p w:rsidR="00891A13" w:rsidRPr="0052002C" w:rsidRDefault="003F603B" w:rsidP="0052002C">
      <w:pPr>
        <w:tabs>
          <w:tab w:val="left" w:pos="720"/>
          <w:tab w:val="left" w:pos="1170"/>
          <w:tab w:val="left" w:pos="1620"/>
          <w:tab w:val="left" w:pos="5040"/>
        </w:tabs>
        <w:rPr>
          <w:rFonts w:ascii="Cambria" w:hAnsi="Cambria"/>
          <w:i/>
          <w:sz w:val="19"/>
          <w:szCs w:val="19"/>
        </w:rPr>
      </w:pP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i/>
          <w:sz w:val="19"/>
          <w:szCs w:val="19"/>
        </w:rPr>
        <w:t>Toni Terry</w:t>
      </w:r>
    </w:p>
    <w:sectPr w:rsidR="00891A13" w:rsidRPr="0052002C" w:rsidSect="00EE5D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F97" w:rsidRDefault="00ED6B0C">
      <w:r>
        <w:separator/>
      </w:r>
    </w:p>
  </w:endnote>
  <w:endnote w:type="continuationSeparator" w:id="0">
    <w:p w:rsidR="009E0F97" w:rsidRDefault="00ED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5201-Identity-">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CE" w:rsidRDefault="0013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CE" w:rsidRDefault="00133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CE" w:rsidRDefault="00133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F97" w:rsidRDefault="00ED6B0C">
      <w:r>
        <w:separator/>
      </w:r>
    </w:p>
  </w:footnote>
  <w:footnote w:type="continuationSeparator" w:id="0">
    <w:p w:rsidR="009E0F97" w:rsidRDefault="00ED6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CE" w:rsidRDefault="00133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CE" w:rsidRPr="00133CCE" w:rsidRDefault="0007345F">
    <w:pPr>
      <w:pStyle w:val="Header"/>
      <w:jc w:val="right"/>
      <w:rPr>
        <w:rFonts w:ascii="Cambria" w:hAnsi="Cambria"/>
        <w:sz w:val="18"/>
        <w:szCs w:val="18"/>
      </w:rPr>
    </w:pPr>
    <w:sdt>
      <w:sdtPr>
        <w:id w:val="-120612847"/>
        <w:docPartObj>
          <w:docPartGallery w:val="Page Numbers (Top of Page)"/>
          <w:docPartUnique/>
        </w:docPartObj>
      </w:sdtPr>
      <w:sdtEndPr>
        <w:rPr>
          <w:rFonts w:ascii="Cambria" w:hAnsi="Cambria"/>
          <w:noProof/>
          <w:sz w:val="18"/>
          <w:szCs w:val="18"/>
        </w:rPr>
      </w:sdtEndPr>
      <w:sdtContent>
        <w:r w:rsidR="00133CCE" w:rsidRPr="00133CCE">
          <w:rPr>
            <w:rFonts w:ascii="Cambria" w:hAnsi="Cambria"/>
            <w:sz w:val="18"/>
            <w:szCs w:val="18"/>
          </w:rPr>
          <w:fldChar w:fldCharType="begin"/>
        </w:r>
        <w:r w:rsidR="00133CCE" w:rsidRPr="00133CCE">
          <w:rPr>
            <w:rFonts w:ascii="Cambria" w:hAnsi="Cambria"/>
            <w:sz w:val="18"/>
            <w:szCs w:val="18"/>
          </w:rPr>
          <w:instrText xml:space="preserve"> PAGE   \* MERGEFORMAT </w:instrText>
        </w:r>
        <w:r w:rsidR="00133CCE" w:rsidRPr="00133CCE">
          <w:rPr>
            <w:rFonts w:ascii="Cambria" w:hAnsi="Cambria"/>
            <w:sz w:val="18"/>
            <w:szCs w:val="18"/>
          </w:rPr>
          <w:fldChar w:fldCharType="separate"/>
        </w:r>
        <w:r>
          <w:rPr>
            <w:rFonts w:ascii="Cambria" w:hAnsi="Cambria"/>
            <w:noProof/>
            <w:sz w:val="18"/>
            <w:szCs w:val="18"/>
          </w:rPr>
          <w:t>1</w:t>
        </w:r>
        <w:r w:rsidR="00133CCE" w:rsidRPr="00133CCE">
          <w:rPr>
            <w:rFonts w:ascii="Cambria" w:hAnsi="Cambria"/>
            <w:noProof/>
            <w:sz w:val="18"/>
            <w:szCs w:val="18"/>
          </w:rPr>
          <w:fldChar w:fldCharType="end"/>
        </w:r>
      </w:sdtContent>
    </w:sdt>
  </w:p>
  <w:p w:rsidR="00133CCE" w:rsidRDefault="00133C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CE" w:rsidRDefault="00133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71E"/>
    <w:multiLevelType w:val="hybridMultilevel"/>
    <w:tmpl w:val="CB10A1D8"/>
    <w:lvl w:ilvl="0" w:tplc="5246C3E0">
      <w:start w:val="1"/>
      <w:numFmt w:val="lowerLetter"/>
      <w:lvlText w:val="(%1) "/>
      <w:lvlJc w:val="left"/>
      <w:pPr>
        <w:ind w:firstLine="720"/>
      </w:pPr>
      <w:rPr>
        <w:rFonts w:ascii="Times New Roman" w:hAnsi="Times New Roman" w:cs="Times New Roman" w:hint="default"/>
        <w:b w:val="0"/>
        <w:i w:val="0"/>
        <w:sz w:val="24"/>
        <w:szCs w:val="24"/>
      </w:rPr>
    </w:lvl>
    <w:lvl w:ilvl="1" w:tplc="877C1A64">
      <w:start w:val="1"/>
      <w:numFmt w:val="decimal"/>
      <w:lvlText w:val="(%2)"/>
      <w:lvlJc w:val="left"/>
      <w:pPr>
        <w:ind w:left="720" w:firstLine="720"/>
      </w:pPr>
      <w:rPr>
        <w:rFonts w:ascii="Times New Roman" w:hAnsi="Times New Roman" w:cs="Times New Roman"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438114D"/>
    <w:multiLevelType w:val="singleLevel"/>
    <w:tmpl w:val="23B64630"/>
    <w:lvl w:ilvl="0">
      <w:start w:val="1"/>
      <w:numFmt w:val="decimal"/>
      <w:lvlText w:val="(%1)"/>
      <w:lvlJc w:val="left"/>
      <w:pPr>
        <w:tabs>
          <w:tab w:val="num" w:pos="0"/>
        </w:tabs>
        <w:ind w:left="720" w:firstLine="720"/>
      </w:pPr>
      <w:rPr>
        <w:rFonts w:ascii="Times New Roman" w:eastAsia="Times New Roman" w:hAnsi="Times New Roman" w:cs="Times New Roman"/>
        <w:b w:val="0"/>
        <w:i w:val="0"/>
        <w:snapToGrid/>
        <w:spacing w:val="-10"/>
        <w:sz w:val="27"/>
        <w:szCs w:val="27"/>
      </w:rPr>
    </w:lvl>
  </w:abstractNum>
  <w:abstractNum w:abstractNumId="2" w15:restartNumberingAfterBreak="0">
    <w:nsid w:val="078E0B88"/>
    <w:multiLevelType w:val="hybridMultilevel"/>
    <w:tmpl w:val="F5741FBE"/>
    <w:lvl w:ilvl="0" w:tplc="172C593A">
      <w:start w:val="1"/>
      <w:numFmt w:val="lowerLetter"/>
      <w:lvlText w:val="(%1) "/>
      <w:lvlJc w:val="left"/>
      <w:pPr>
        <w:ind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864271F"/>
    <w:multiLevelType w:val="hybridMultilevel"/>
    <w:tmpl w:val="B4E2E9C8"/>
    <w:lvl w:ilvl="0" w:tplc="3E5472C6">
      <w:start w:val="1"/>
      <w:numFmt w:val="lowerLetter"/>
      <w:lvlText w:val="(%1) "/>
      <w:lvlJc w:val="left"/>
      <w:pPr>
        <w:ind w:left="720"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15:restartNumberingAfterBreak="0">
    <w:nsid w:val="0FF02BCF"/>
    <w:multiLevelType w:val="hybridMultilevel"/>
    <w:tmpl w:val="DECE186C"/>
    <w:lvl w:ilvl="0" w:tplc="3E5472C6">
      <w:start w:val="1"/>
      <w:numFmt w:val="lowerLetter"/>
      <w:lvlText w:val="(%1) "/>
      <w:lvlJc w:val="left"/>
      <w:pPr>
        <w:ind w:left="720"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 w15:restartNumberingAfterBreak="0">
    <w:nsid w:val="15273258"/>
    <w:multiLevelType w:val="hybridMultilevel"/>
    <w:tmpl w:val="1A56AA10"/>
    <w:lvl w:ilvl="0" w:tplc="3E5472C6">
      <w:start w:val="1"/>
      <w:numFmt w:val="lowerLetter"/>
      <w:lvlText w:val="(%1) "/>
      <w:lvlJc w:val="left"/>
      <w:pPr>
        <w:ind w:left="720"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15:restartNumberingAfterBreak="0">
    <w:nsid w:val="2CAE54D6"/>
    <w:multiLevelType w:val="hybridMultilevel"/>
    <w:tmpl w:val="B5EA5BF2"/>
    <w:lvl w:ilvl="0" w:tplc="3E5472C6">
      <w:start w:val="1"/>
      <w:numFmt w:val="lowerLetter"/>
      <w:lvlText w:val="(%1) "/>
      <w:lvlJc w:val="left"/>
      <w:pPr>
        <w:ind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06D0C48"/>
    <w:multiLevelType w:val="hybridMultilevel"/>
    <w:tmpl w:val="B32AC4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F54372C"/>
    <w:multiLevelType w:val="hybridMultilevel"/>
    <w:tmpl w:val="C41CED32"/>
    <w:lvl w:ilvl="0" w:tplc="3E5472C6">
      <w:start w:val="1"/>
      <w:numFmt w:val="lowerLetter"/>
      <w:lvlText w:val="(%1) "/>
      <w:lvlJc w:val="left"/>
      <w:pPr>
        <w:ind w:left="720"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9" w15:restartNumberingAfterBreak="0">
    <w:nsid w:val="460C7E2D"/>
    <w:multiLevelType w:val="hybridMultilevel"/>
    <w:tmpl w:val="AE687430"/>
    <w:lvl w:ilvl="0" w:tplc="5BAC62A4">
      <w:start w:val="1"/>
      <w:numFmt w:val="lowerLetter"/>
      <w:lvlText w:val="(%1) "/>
      <w:lvlJc w:val="left"/>
      <w:pPr>
        <w:ind w:firstLine="720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5255595B"/>
    <w:multiLevelType w:val="hybridMultilevel"/>
    <w:tmpl w:val="845657FE"/>
    <w:lvl w:ilvl="0" w:tplc="3E5472C6">
      <w:start w:val="1"/>
      <w:numFmt w:val="lowerLetter"/>
      <w:lvlText w:val="(%1) "/>
      <w:lvlJc w:val="left"/>
      <w:pPr>
        <w:ind w:left="720"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1" w15:restartNumberingAfterBreak="0">
    <w:nsid w:val="58940019"/>
    <w:multiLevelType w:val="hybridMultilevel"/>
    <w:tmpl w:val="FB7E9476"/>
    <w:lvl w:ilvl="0" w:tplc="066CBFD2">
      <w:start w:val="1"/>
      <w:numFmt w:val="decimal"/>
      <w:lvlText w:val="%1."/>
      <w:lvlJc w:val="left"/>
      <w:pPr>
        <w:ind w:left="984" w:hanging="726"/>
      </w:pPr>
      <w:rPr>
        <w:rFonts w:hint="default"/>
        <w:spacing w:val="-1"/>
        <w:w w:val="105"/>
      </w:rPr>
    </w:lvl>
    <w:lvl w:ilvl="1" w:tplc="71C068F6">
      <w:numFmt w:val="bullet"/>
      <w:lvlText w:val="•"/>
      <w:lvlJc w:val="left"/>
      <w:pPr>
        <w:ind w:left="1996" w:hanging="726"/>
      </w:pPr>
      <w:rPr>
        <w:rFonts w:hint="default"/>
      </w:rPr>
    </w:lvl>
    <w:lvl w:ilvl="2" w:tplc="1DC8FED8">
      <w:numFmt w:val="bullet"/>
      <w:lvlText w:val="•"/>
      <w:lvlJc w:val="left"/>
      <w:pPr>
        <w:ind w:left="3012" w:hanging="726"/>
      </w:pPr>
      <w:rPr>
        <w:rFonts w:hint="default"/>
      </w:rPr>
    </w:lvl>
    <w:lvl w:ilvl="3" w:tplc="453C9BBC">
      <w:numFmt w:val="bullet"/>
      <w:lvlText w:val="•"/>
      <w:lvlJc w:val="left"/>
      <w:pPr>
        <w:ind w:left="4028" w:hanging="726"/>
      </w:pPr>
      <w:rPr>
        <w:rFonts w:hint="default"/>
      </w:rPr>
    </w:lvl>
    <w:lvl w:ilvl="4" w:tplc="FFAAE5B4">
      <w:numFmt w:val="bullet"/>
      <w:lvlText w:val="•"/>
      <w:lvlJc w:val="left"/>
      <w:pPr>
        <w:ind w:left="5044" w:hanging="726"/>
      </w:pPr>
      <w:rPr>
        <w:rFonts w:hint="default"/>
      </w:rPr>
    </w:lvl>
    <w:lvl w:ilvl="5" w:tplc="CCEADF16">
      <w:numFmt w:val="bullet"/>
      <w:lvlText w:val="•"/>
      <w:lvlJc w:val="left"/>
      <w:pPr>
        <w:ind w:left="6060" w:hanging="726"/>
      </w:pPr>
      <w:rPr>
        <w:rFonts w:hint="default"/>
      </w:rPr>
    </w:lvl>
    <w:lvl w:ilvl="6" w:tplc="E202E5EE">
      <w:numFmt w:val="bullet"/>
      <w:lvlText w:val="•"/>
      <w:lvlJc w:val="left"/>
      <w:pPr>
        <w:ind w:left="7076" w:hanging="726"/>
      </w:pPr>
      <w:rPr>
        <w:rFonts w:hint="default"/>
      </w:rPr>
    </w:lvl>
    <w:lvl w:ilvl="7" w:tplc="8ADA3C90">
      <w:numFmt w:val="bullet"/>
      <w:lvlText w:val="•"/>
      <w:lvlJc w:val="left"/>
      <w:pPr>
        <w:ind w:left="8092" w:hanging="726"/>
      </w:pPr>
      <w:rPr>
        <w:rFonts w:hint="default"/>
      </w:rPr>
    </w:lvl>
    <w:lvl w:ilvl="8" w:tplc="CFC203EA">
      <w:numFmt w:val="bullet"/>
      <w:lvlText w:val="•"/>
      <w:lvlJc w:val="left"/>
      <w:pPr>
        <w:ind w:left="9108" w:hanging="726"/>
      </w:pPr>
      <w:rPr>
        <w:rFonts w:hint="default"/>
      </w:rPr>
    </w:lvl>
  </w:abstractNum>
  <w:abstractNum w:abstractNumId="12" w15:restartNumberingAfterBreak="0">
    <w:nsid w:val="5EEE2D35"/>
    <w:multiLevelType w:val="hybridMultilevel"/>
    <w:tmpl w:val="8878D462"/>
    <w:lvl w:ilvl="0" w:tplc="1DD28152">
      <w:start w:val="1"/>
      <w:numFmt w:val="lowerLetter"/>
      <w:lvlText w:val="(%1) "/>
      <w:lvlJc w:val="left"/>
      <w:pPr>
        <w:ind w:firstLine="720"/>
      </w:pPr>
      <w:rPr>
        <w:rFonts w:ascii="Times New Roman" w:hAnsi="Times New Roman" w:cs="Times New Roman" w:hint="default"/>
        <w:b w:val="0"/>
        <w:i w:val="0"/>
        <w:sz w:val="24"/>
        <w:szCs w:val="24"/>
      </w:rPr>
    </w:lvl>
    <w:lvl w:ilvl="1" w:tplc="E1249EE6">
      <w:start w:val="1"/>
      <w:numFmt w:val="lowerLetter"/>
      <w:lvlText w:val="(%2)"/>
      <w:lvlJc w:val="left"/>
      <w:pPr>
        <w:tabs>
          <w:tab w:val="num" w:pos="2790"/>
        </w:tabs>
        <w:ind w:left="2790" w:hanging="1440"/>
      </w:pPr>
      <w:rPr>
        <w:rFonts w:cs="Times New Roman" w:hint="default"/>
      </w:rPr>
    </w:lvl>
    <w:lvl w:ilvl="2" w:tplc="0409001B">
      <w:start w:val="1"/>
      <w:numFmt w:val="lowerRoman"/>
      <w:lvlText w:val="%3."/>
      <w:lvlJc w:val="right"/>
      <w:pPr>
        <w:tabs>
          <w:tab w:val="num" w:pos="2430"/>
        </w:tabs>
        <w:ind w:left="2430" w:hanging="180"/>
      </w:pPr>
      <w:rPr>
        <w:rFonts w:cs="Times New Roman"/>
      </w:rPr>
    </w:lvl>
    <w:lvl w:ilvl="3" w:tplc="0409000F">
      <w:start w:val="1"/>
      <w:numFmt w:val="decimal"/>
      <w:lvlText w:val="%4."/>
      <w:lvlJc w:val="left"/>
      <w:pPr>
        <w:tabs>
          <w:tab w:val="num" w:pos="3150"/>
        </w:tabs>
        <w:ind w:left="3150" w:hanging="360"/>
      </w:pPr>
      <w:rPr>
        <w:rFonts w:cs="Times New Roman"/>
      </w:rPr>
    </w:lvl>
    <w:lvl w:ilvl="4" w:tplc="04090019">
      <w:start w:val="1"/>
      <w:numFmt w:val="lowerLetter"/>
      <w:lvlText w:val="%5."/>
      <w:lvlJc w:val="left"/>
      <w:pPr>
        <w:tabs>
          <w:tab w:val="num" w:pos="3870"/>
        </w:tabs>
        <w:ind w:left="3870" w:hanging="360"/>
      </w:pPr>
      <w:rPr>
        <w:rFonts w:cs="Times New Roman"/>
      </w:rPr>
    </w:lvl>
    <w:lvl w:ilvl="5" w:tplc="0409001B">
      <w:start w:val="1"/>
      <w:numFmt w:val="lowerRoman"/>
      <w:lvlText w:val="%6."/>
      <w:lvlJc w:val="right"/>
      <w:pPr>
        <w:tabs>
          <w:tab w:val="num" w:pos="4590"/>
        </w:tabs>
        <w:ind w:left="4590" w:hanging="180"/>
      </w:pPr>
      <w:rPr>
        <w:rFonts w:cs="Times New Roman"/>
      </w:rPr>
    </w:lvl>
    <w:lvl w:ilvl="6" w:tplc="0409000F">
      <w:start w:val="1"/>
      <w:numFmt w:val="decimal"/>
      <w:lvlText w:val="%7."/>
      <w:lvlJc w:val="left"/>
      <w:pPr>
        <w:tabs>
          <w:tab w:val="num" w:pos="5310"/>
        </w:tabs>
        <w:ind w:left="5310" w:hanging="360"/>
      </w:pPr>
      <w:rPr>
        <w:rFonts w:cs="Times New Roman"/>
      </w:rPr>
    </w:lvl>
    <w:lvl w:ilvl="7" w:tplc="04090019">
      <w:start w:val="1"/>
      <w:numFmt w:val="lowerLetter"/>
      <w:lvlText w:val="%8."/>
      <w:lvlJc w:val="left"/>
      <w:pPr>
        <w:tabs>
          <w:tab w:val="num" w:pos="6030"/>
        </w:tabs>
        <w:ind w:left="6030" w:hanging="360"/>
      </w:pPr>
      <w:rPr>
        <w:rFonts w:cs="Times New Roman"/>
      </w:rPr>
    </w:lvl>
    <w:lvl w:ilvl="8" w:tplc="0409001B">
      <w:start w:val="1"/>
      <w:numFmt w:val="lowerRoman"/>
      <w:lvlText w:val="%9."/>
      <w:lvlJc w:val="right"/>
      <w:pPr>
        <w:tabs>
          <w:tab w:val="num" w:pos="6750"/>
        </w:tabs>
        <w:ind w:left="6750" w:hanging="180"/>
      </w:pPr>
      <w:rPr>
        <w:rFonts w:cs="Times New Roman"/>
      </w:rPr>
    </w:lvl>
  </w:abstractNum>
  <w:abstractNum w:abstractNumId="13" w15:restartNumberingAfterBreak="0">
    <w:nsid w:val="68F4289B"/>
    <w:multiLevelType w:val="hybridMultilevel"/>
    <w:tmpl w:val="B718856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108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57D1D13"/>
    <w:multiLevelType w:val="hybridMultilevel"/>
    <w:tmpl w:val="466608A4"/>
    <w:lvl w:ilvl="0" w:tplc="CA060594">
      <w:start w:val="1"/>
      <w:numFmt w:val="lowerLetter"/>
      <w:lvlText w:val="(%1)"/>
      <w:lvlJc w:val="left"/>
      <w:pPr>
        <w:ind w:firstLine="720"/>
      </w:pPr>
      <w:rPr>
        <w:rFonts w:ascii="Times New Roman" w:eastAsia="Times New Roman" w:hAnsi="Times New Roman" w:cs="Times New Roman"/>
        <w:b w:val="0"/>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2"/>
  </w:num>
  <w:num w:numId="5">
    <w:abstractNumId w:val="0"/>
  </w:num>
  <w:num w:numId="6">
    <w:abstractNumId w:val="9"/>
  </w:num>
  <w:num w:numId="7">
    <w:abstractNumId w:val="8"/>
  </w:num>
  <w:num w:numId="8">
    <w:abstractNumId w:val="5"/>
  </w:num>
  <w:num w:numId="9">
    <w:abstractNumId w:val="10"/>
  </w:num>
  <w:num w:numId="10">
    <w:abstractNumId w:val="3"/>
  </w:num>
  <w:num w:numId="11">
    <w:abstractNumId w:val="4"/>
  </w:num>
  <w:num w:numId="12">
    <w:abstractNumId w:val="6"/>
  </w:num>
  <w:num w:numId="13">
    <w:abstractNumId w:val="14"/>
  </w:num>
  <w:num w:numId="14">
    <w:abstractNumId w:val="11"/>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3MjEwtjAytDQzMTVW0lEKTi0uzszPAykwNKsFALxaolQtAAAA"/>
  </w:docVars>
  <w:rsids>
    <w:rsidRoot w:val="003F603B"/>
    <w:rsid w:val="0007345F"/>
    <w:rsid w:val="00121C42"/>
    <w:rsid w:val="00133CCE"/>
    <w:rsid w:val="00244F21"/>
    <w:rsid w:val="00271CCB"/>
    <w:rsid w:val="003F603B"/>
    <w:rsid w:val="0052002C"/>
    <w:rsid w:val="00804078"/>
    <w:rsid w:val="00891A13"/>
    <w:rsid w:val="008D6E42"/>
    <w:rsid w:val="009A0A3B"/>
    <w:rsid w:val="009E0F97"/>
    <w:rsid w:val="00A8311F"/>
    <w:rsid w:val="00AB2FCA"/>
    <w:rsid w:val="00B15D69"/>
    <w:rsid w:val="00B23CD8"/>
    <w:rsid w:val="00C05324"/>
    <w:rsid w:val="00ED6B0C"/>
    <w:rsid w:val="00EE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3124FD37"/>
  <w15:chartTrackingRefBased/>
  <w15:docId w15:val="{105EE5C6-3F3E-4206-8AB3-2B3DED3D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03B"/>
    <w:pPr>
      <w:spacing w:after="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03B"/>
    <w:pPr>
      <w:spacing w:after="0" w:line="240" w:lineRule="auto"/>
    </w:pPr>
  </w:style>
  <w:style w:type="paragraph" w:styleId="ListParagraph">
    <w:name w:val="List Paragraph"/>
    <w:basedOn w:val="Normal"/>
    <w:uiPriority w:val="1"/>
    <w:qFormat/>
    <w:rsid w:val="003F603B"/>
    <w:pPr>
      <w:ind w:left="720"/>
      <w:contextualSpacing/>
    </w:pPr>
  </w:style>
  <w:style w:type="paragraph" w:customStyle="1" w:styleId="Style12">
    <w:name w:val="Style 12"/>
    <w:basedOn w:val="Normal"/>
    <w:rsid w:val="003F603B"/>
    <w:pPr>
      <w:widowControl w:val="0"/>
      <w:autoSpaceDE w:val="0"/>
      <w:autoSpaceDN w:val="0"/>
      <w:adjustRightInd w:val="0"/>
      <w:jc w:val="left"/>
    </w:pPr>
    <w:rPr>
      <w:rFonts w:ascii="Times New Roman" w:eastAsia="Times New Roman" w:hAnsi="Times New Roman"/>
      <w:sz w:val="20"/>
      <w:szCs w:val="20"/>
    </w:rPr>
  </w:style>
  <w:style w:type="paragraph" w:styleId="Header">
    <w:name w:val="header"/>
    <w:basedOn w:val="Normal"/>
    <w:link w:val="HeaderChar"/>
    <w:uiPriority w:val="99"/>
    <w:unhideWhenUsed/>
    <w:rsid w:val="00133CCE"/>
    <w:pPr>
      <w:tabs>
        <w:tab w:val="center" w:pos="4680"/>
        <w:tab w:val="right" w:pos="9360"/>
      </w:tabs>
    </w:pPr>
  </w:style>
  <w:style w:type="character" w:customStyle="1" w:styleId="HeaderChar">
    <w:name w:val="Header Char"/>
    <w:basedOn w:val="DefaultParagraphFont"/>
    <w:link w:val="Header"/>
    <w:uiPriority w:val="99"/>
    <w:rsid w:val="00133CCE"/>
    <w:rPr>
      <w:rFonts w:ascii="Calibri" w:eastAsia="Calibri" w:hAnsi="Calibri" w:cs="Times New Roman"/>
    </w:rPr>
  </w:style>
  <w:style w:type="paragraph" w:styleId="Footer">
    <w:name w:val="footer"/>
    <w:basedOn w:val="Normal"/>
    <w:link w:val="FooterChar"/>
    <w:uiPriority w:val="99"/>
    <w:unhideWhenUsed/>
    <w:rsid w:val="00133CCE"/>
    <w:pPr>
      <w:tabs>
        <w:tab w:val="center" w:pos="4680"/>
        <w:tab w:val="right" w:pos="9360"/>
      </w:tabs>
    </w:pPr>
  </w:style>
  <w:style w:type="character" w:customStyle="1" w:styleId="FooterChar">
    <w:name w:val="Footer Char"/>
    <w:basedOn w:val="DefaultParagraphFont"/>
    <w:link w:val="Footer"/>
    <w:uiPriority w:val="99"/>
    <w:rsid w:val="00133CCE"/>
    <w:rPr>
      <w:rFonts w:ascii="Calibri" w:eastAsia="Calibri" w:hAnsi="Calibri" w:cs="Times New Roman"/>
    </w:rPr>
  </w:style>
  <w:style w:type="paragraph" w:styleId="BalloonText">
    <w:name w:val="Balloon Text"/>
    <w:basedOn w:val="Normal"/>
    <w:link w:val="BalloonTextChar"/>
    <w:uiPriority w:val="99"/>
    <w:semiHidden/>
    <w:unhideWhenUsed/>
    <w:rsid w:val="00121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C4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UWA</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Toni</dc:creator>
  <cp:keywords/>
  <dc:description/>
  <cp:lastModifiedBy>Terry, Toni</cp:lastModifiedBy>
  <cp:revision>2</cp:revision>
  <cp:lastPrinted>2022-06-17T16:45:00Z</cp:lastPrinted>
  <dcterms:created xsi:type="dcterms:W3CDTF">2022-06-17T16:45:00Z</dcterms:created>
  <dcterms:modified xsi:type="dcterms:W3CDTF">2022-06-17T16:45:00Z</dcterms:modified>
</cp:coreProperties>
</file>